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85295815"/>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9576"/>
          </w:tblGrid>
          <w:tr w:rsidR="00C630D6">
            <w:trPr>
              <w:trHeight w:val="2880"/>
              <w:jc w:val="center"/>
            </w:trPr>
            <w:sdt>
              <w:sdtPr>
                <w:rPr>
                  <w:rFonts w:asciiTheme="majorHAnsi" w:eastAsiaTheme="majorEastAsia" w:hAnsiTheme="majorHAnsi" w:cstheme="majorBidi"/>
                  <w:caps/>
                  <w:lang w:eastAsia="en-US"/>
                </w:rPr>
                <w:alias w:val="Title"/>
                <w:id w:val="15524250"/>
                <w:placeholder>
                  <w:docPart w:val="91EF9E3A9CD4410BAAC62E280FA4B3A8"/>
                </w:placeholder>
                <w:dataBinding w:prefixMappings="xmlns:ns0='http://schemas.openxmlformats.org/package/2006/metadata/core-properties' xmlns:ns1='http://purl.org/dc/elements/1.1/'" w:xpath="/ns0:coreProperties[1]/ns1:title[1]" w:storeItemID="{6C3C8BC8-F283-45AE-878A-BAB7291924A1}"/>
                <w:text/>
              </w:sdtPr>
              <w:sdtEndPr>
                <w:rPr>
                  <w:caps w:val="0"/>
                  <w:sz w:val="80"/>
                  <w:szCs w:val="80"/>
                  <w:lang w:eastAsia="ja-JP"/>
                </w:rPr>
              </w:sdtEndPr>
              <w:sdtContent>
                <w:tc>
                  <w:tcPr>
                    <w:tcW w:w="5000" w:type="pct"/>
                  </w:tcPr>
                  <w:p w:rsidR="00C630D6" w:rsidRDefault="00C630D6">
                    <w:pPr>
                      <w:pStyle w:val="NoSpacing"/>
                      <w:jc w:val="center"/>
                      <w:rPr>
                        <w:rFonts w:asciiTheme="majorHAnsi" w:eastAsiaTheme="majorEastAsia" w:hAnsiTheme="majorHAnsi" w:cstheme="majorBidi"/>
                        <w:caps/>
                      </w:rPr>
                    </w:pPr>
                    <w:r>
                      <w:rPr>
                        <w:rFonts w:asciiTheme="majorHAnsi" w:eastAsiaTheme="majorEastAsia" w:hAnsiTheme="majorHAnsi" w:cstheme="majorBidi"/>
                        <w:sz w:val="80"/>
                        <w:szCs w:val="80"/>
                      </w:rPr>
                      <w:t>Construction of Geodatabase for the New Braunfels Public Works Department</w:t>
                    </w:r>
                  </w:p>
                </w:tc>
              </w:sdtContent>
            </w:sdt>
          </w:tr>
          <w:tr w:rsidR="00C630D6" w:rsidTr="00C630D6">
            <w:trPr>
              <w:trHeight w:val="4050"/>
              <w:jc w:val="center"/>
            </w:trPr>
            <w:tc>
              <w:tcPr>
                <w:tcW w:w="5000" w:type="pct"/>
                <w:tcBorders>
                  <w:bottom w:val="single" w:sz="4" w:space="0" w:color="4F81BD" w:themeColor="accent1"/>
                </w:tcBorders>
                <w:vAlign w:val="center"/>
              </w:tcPr>
              <w:p w:rsidR="00C630D6" w:rsidRDefault="00C630D6" w:rsidP="00C630D6">
                <w:pPr>
                  <w:pStyle w:val="NoSpacing"/>
                  <w:jc w:val="center"/>
                  <w:rPr>
                    <w:rFonts w:asciiTheme="majorHAnsi" w:eastAsiaTheme="majorEastAsia" w:hAnsiTheme="majorHAnsi" w:cstheme="majorBidi"/>
                    <w:sz w:val="80"/>
                    <w:szCs w:val="80"/>
                  </w:rPr>
                </w:pPr>
              </w:p>
              <w:p w:rsidR="00C630D6" w:rsidRDefault="00C630D6" w:rsidP="00C630D6">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noProof/>
                    <w:sz w:val="80"/>
                    <w:szCs w:val="80"/>
                    <w:lang w:eastAsia="en-US"/>
                  </w:rPr>
                  <w:drawing>
                    <wp:inline distT="0" distB="0" distL="0" distR="0" wp14:anchorId="4C328158" wp14:editId="4898DB45">
                      <wp:extent cx="5067300" cy="262730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7300" cy="2627308"/>
                              </a:xfrm>
                              <a:prstGeom prst="rect">
                                <a:avLst/>
                              </a:prstGeom>
                            </pic:spPr>
                          </pic:pic>
                        </a:graphicData>
                      </a:graphic>
                    </wp:inline>
                  </w:drawing>
                </w:r>
              </w:p>
              <w:p w:rsidR="00C630D6" w:rsidRDefault="00C630D6" w:rsidP="00C630D6">
                <w:pPr>
                  <w:pStyle w:val="NoSpacing"/>
                  <w:jc w:val="center"/>
                  <w:rPr>
                    <w:rFonts w:asciiTheme="majorHAnsi" w:eastAsiaTheme="majorEastAsia" w:hAnsiTheme="majorHAnsi" w:cstheme="majorBidi"/>
                    <w:sz w:val="80"/>
                    <w:szCs w:val="80"/>
                  </w:rPr>
                </w:pPr>
              </w:p>
            </w:tc>
          </w:tr>
          <w:tr w:rsidR="00C630D6">
            <w:trPr>
              <w:trHeight w:val="360"/>
              <w:jc w:val="center"/>
            </w:trPr>
            <w:tc>
              <w:tcPr>
                <w:tcW w:w="5000" w:type="pct"/>
                <w:vAlign w:val="center"/>
              </w:tcPr>
              <w:p w:rsidR="00C630D6" w:rsidRDefault="00C630D6">
                <w:pPr>
                  <w:pStyle w:val="NoSpacing"/>
                  <w:jc w:val="center"/>
                </w:pPr>
              </w:p>
            </w:tc>
          </w:tr>
          <w:tr w:rsidR="00C630D6">
            <w:trPr>
              <w:trHeight w:val="360"/>
              <w:jc w:val="center"/>
            </w:trPr>
            <w:tc>
              <w:tcPr>
                <w:tcW w:w="5000" w:type="pct"/>
                <w:vAlign w:val="center"/>
              </w:tcPr>
              <w:p w:rsidR="00C630D6" w:rsidRDefault="00C630D6" w:rsidP="00C630D6">
                <w:pPr>
                  <w:pStyle w:val="NoSpacing"/>
                  <w:jc w:val="center"/>
                  <w:rPr>
                    <w:b/>
                    <w:bCs/>
                  </w:rPr>
                </w:pPr>
              </w:p>
            </w:tc>
          </w:tr>
          <w:tr w:rsidR="00C630D6">
            <w:trPr>
              <w:trHeight w:val="360"/>
              <w:jc w:val="center"/>
            </w:trPr>
            <w:tc>
              <w:tcPr>
                <w:tcW w:w="5000" w:type="pct"/>
                <w:vAlign w:val="center"/>
              </w:tcPr>
              <w:sdt>
                <w:sdtPr>
                  <w:rPr>
                    <w:b/>
                    <w:bCs/>
                  </w:rPr>
                  <w:alias w:val="Author"/>
                  <w:id w:val="15524260"/>
                  <w:placeholder>
                    <w:docPart w:val="FFCF79042302436085BEF39E8C1A9057"/>
                  </w:placeholder>
                  <w:dataBinding w:prefixMappings="xmlns:ns0='http://schemas.openxmlformats.org/package/2006/metadata/core-properties' xmlns:ns1='http://purl.org/dc/elements/1.1/'" w:xpath="/ns0:coreProperties[1]/ns1:creator[1]" w:storeItemID="{6C3C8BC8-F283-45AE-878A-BAB7291924A1}"/>
                  <w:text/>
                </w:sdtPr>
                <w:sdtEndPr/>
                <w:sdtContent>
                  <w:p w:rsidR="00C630D6" w:rsidRDefault="00C630D6" w:rsidP="00C630D6">
                    <w:pPr>
                      <w:pStyle w:val="NoSpacing"/>
                      <w:jc w:val="center"/>
                      <w:rPr>
                        <w:b/>
                        <w:bCs/>
                      </w:rPr>
                    </w:pPr>
                    <w:r>
                      <w:rPr>
                        <w:b/>
                        <w:bCs/>
                      </w:rPr>
                      <w:t>GenIuS Inc.</w:t>
                    </w:r>
                  </w:p>
                </w:sdtContent>
              </w:sdt>
              <w:p w:rsidR="00C630D6" w:rsidRDefault="00C630D6" w:rsidP="00C630D6">
                <w:pPr>
                  <w:pStyle w:val="NoSpacing"/>
                  <w:jc w:val="center"/>
                  <w:rPr>
                    <w:b/>
                    <w:bCs/>
                  </w:rPr>
                </w:pPr>
              </w:p>
            </w:tc>
          </w:tr>
        </w:tbl>
        <w:sdt>
          <w:sdtPr>
            <w:rPr>
              <w:rFonts w:asciiTheme="majorHAnsi" w:eastAsiaTheme="majorEastAsia" w:hAnsiTheme="majorHAnsi" w:cstheme="majorBidi"/>
              <w:b/>
              <w:caps/>
            </w:rPr>
            <w:alias w:val="Company"/>
            <w:id w:val="15524243"/>
            <w:placeholder>
              <w:docPart w:val="FDE478AE035C4DD6A9587F044B583646"/>
            </w:placeholder>
            <w:dataBinding w:prefixMappings="xmlns:ns0='http://schemas.openxmlformats.org/officeDocument/2006/extended-properties'" w:xpath="/ns0:Properties[1]/ns0:Company[1]" w:storeItemID="{6668398D-A668-4E3E-A5EB-62B293D839F1}"/>
            <w:text/>
          </w:sdtPr>
          <w:sdtEndPr/>
          <w:sdtContent>
            <w:p w:rsidR="00C630D6" w:rsidRPr="00DC0979" w:rsidRDefault="00C630D6" w:rsidP="00C630D6">
              <w:pPr>
                <w:jc w:val="center"/>
                <w:rPr>
                  <w:b/>
                </w:rPr>
              </w:pPr>
              <w:r w:rsidRPr="00DC0979">
                <w:rPr>
                  <w:rFonts w:asciiTheme="majorHAnsi" w:eastAsiaTheme="majorEastAsia" w:hAnsiTheme="majorHAnsi" w:cstheme="majorBidi"/>
                  <w:b/>
                  <w:caps/>
                </w:rPr>
                <w:t>Texas State University - San Marcos</w:t>
              </w:r>
            </w:p>
          </w:sdtContent>
        </w:sdt>
        <w:sdt>
          <w:sdtPr>
            <w:rPr>
              <w:b/>
              <w:bCs/>
            </w:rPr>
            <w:alias w:val="Date"/>
            <w:id w:val="516659546"/>
            <w:placeholder>
              <w:docPart w:val="0473365C78454180B5D4BE8A33482993"/>
            </w:placeholder>
            <w:dataBinding w:prefixMappings="xmlns:ns0='http://schemas.microsoft.com/office/2006/coverPageProps'" w:xpath="/ns0:CoverPageProperties[1]/ns0:PublishDate[1]" w:storeItemID="{55AF091B-3C7A-41E3-B477-F2FDAA23CFDA}"/>
            <w:date w:fullDate="2012-05-02T00:00:00Z">
              <w:dateFormat w:val="M/d/yyyy"/>
              <w:lid w:val="en-US"/>
              <w:storeMappedDataAs w:val="dateTime"/>
              <w:calendar w:val="gregorian"/>
            </w:date>
          </w:sdtPr>
          <w:sdtEndPr/>
          <w:sdtContent>
            <w:p w:rsidR="00C630D6" w:rsidRDefault="009E57C6" w:rsidP="00C630D6">
              <w:pPr>
                <w:jc w:val="center"/>
              </w:pPr>
              <w:r>
                <w:rPr>
                  <w:b/>
                  <w:bCs/>
                </w:rPr>
                <w:t>5/2/2012</w:t>
              </w:r>
            </w:p>
          </w:sdtContent>
        </w:sdt>
        <w:p w:rsidR="00C630D6" w:rsidRDefault="00C630D6">
          <w:pPr>
            <w:rPr>
              <w:rFonts w:asciiTheme="majorHAnsi" w:eastAsiaTheme="majorEastAsia" w:hAnsiTheme="majorHAnsi" w:cstheme="majorBidi"/>
              <w:b/>
              <w:bCs/>
              <w:sz w:val="28"/>
              <w:szCs w:val="28"/>
              <w:lang w:eastAsia="ja-JP"/>
            </w:rPr>
          </w:pPr>
          <w:r>
            <w:br w:type="page"/>
          </w:r>
        </w:p>
      </w:sdtContent>
    </w:sdt>
    <w:sdt>
      <w:sdtPr>
        <w:rPr>
          <w:rFonts w:asciiTheme="minorHAnsi" w:eastAsiaTheme="minorEastAsia" w:hAnsiTheme="minorHAnsi" w:cstheme="minorBidi"/>
          <w:b w:val="0"/>
          <w:bCs w:val="0"/>
          <w:color w:val="auto"/>
          <w:sz w:val="22"/>
          <w:szCs w:val="22"/>
          <w:lang w:eastAsia="en-US"/>
        </w:rPr>
        <w:id w:val="-1130862941"/>
        <w:docPartObj>
          <w:docPartGallery w:val="Table of Contents"/>
          <w:docPartUnique/>
        </w:docPartObj>
      </w:sdtPr>
      <w:sdtEndPr/>
      <w:sdtContent>
        <w:p w:rsidR="00F601EC" w:rsidRPr="00F601EC" w:rsidRDefault="00B603A8" w:rsidP="00F601EC">
          <w:pPr>
            <w:pStyle w:val="TOCHeading"/>
            <w:rPr>
              <w:color w:val="auto"/>
            </w:rPr>
          </w:pPr>
          <w:r w:rsidRPr="00F601EC">
            <w:rPr>
              <w:color w:val="auto"/>
            </w:rPr>
            <w:t>Table of Contents</w:t>
          </w:r>
        </w:p>
        <w:p w:rsidR="00B603A8" w:rsidRDefault="00B603A8" w:rsidP="00C630D6">
          <w:pPr>
            <w:pStyle w:val="TOC1"/>
            <w:jc w:val="both"/>
          </w:pPr>
          <w:r>
            <w:rPr>
              <w:b/>
              <w:bCs/>
            </w:rPr>
            <w:t>ABSTRACT</w:t>
          </w:r>
          <w:r>
            <w:ptab w:relativeTo="margin" w:alignment="right" w:leader="dot"/>
          </w:r>
          <w:r>
            <w:rPr>
              <w:b/>
              <w:bCs/>
            </w:rPr>
            <w:t>2</w:t>
          </w:r>
        </w:p>
        <w:p w:rsidR="00B603A8" w:rsidRPr="00B603A8" w:rsidRDefault="00B603A8" w:rsidP="00C630D6">
          <w:pPr>
            <w:pStyle w:val="TOC1"/>
            <w:jc w:val="both"/>
            <w:rPr>
              <w:b/>
              <w:bCs/>
            </w:rPr>
          </w:pPr>
          <w:r>
            <w:rPr>
              <w:b/>
              <w:bCs/>
            </w:rPr>
            <w:t>SUMMARY</w:t>
          </w:r>
          <w:r>
            <w:ptab w:relativeTo="margin" w:alignment="right" w:leader="dot"/>
          </w:r>
          <w:r>
            <w:rPr>
              <w:b/>
            </w:rPr>
            <w:t>2</w:t>
          </w:r>
        </w:p>
        <w:p w:rsidR="00B603A8" w:rsidRDefault="00B603A8" w:rsidP="00C630D6">
          <w:pPr>
            <w:pStyle w:val="TOC1"/>
            <w:jc w:val="both"/>
            <w:rPr>
              <w:b/>
              <w:bCs/>
            </w:rPr>
          </w:pPr>
          <w:r>
            <w:rPr>
              <w:b/>
            </w:rPr>
            <w:t>PURPOSE</w:t>
          </w:r>
          <w:r>
            <w:ptab w:relativeTo="margin" w:alignment="right" w:leader="dot"/>
          </w:r>
          <w:r>
            <w:rPr>
              <w:b/>
              <w:bCs/>
            </w:rPr>
            <w:t>4</w:t>
          </w:r>
        </w:p>
        <w:p w:rsidR="00B603A8" w:rsidRDefault="00B603A8" w:rsidP="00C630D6">
          <w:pPr>
            <w:pStyle w:val="TOC1"/>
            <w:jc w:val="both"/>
            <w:rPr>
              <w:b/>
            </w:rPr>
          </w:pPr>
          <w:r>
            <w:rPr>
              <w:b/>
              <w:bCs/>
            </w:rPr>
            <w:t>DATA</w:t>
          </w:r>
          <w:r>
            <w:ptab w:relativeTo="margin" w:alignment="right" w:leader="dot"/>
          </w:r>
          <w:r>
            <w:rPr>
              <w:b/>
            </w:rPr>
            <w:t>4</w:t>
          </w:r>
        </w:p>
        <w:p w:rsidR="00B603A8" w:rsidRDefault="00B603A8" w:rsidP="00C630D6">
          <w:pPr>
            <w:pStyle w:val="TOC1"/>
            <w:jc w:val="both"/>
            <w:rPr>
              <w:b/>
              <w:bCs/>
            </w:rPr>
          </w:pPr>
          <w:r>
            <w:rPr>
              <w:b/>
              <w:bCs/>
            </w:rPr>
            <w:t>METHODOLOGY</w:t>
          </w:r>
          <w:r>
            <w:ptab w:relativeTo="margin" w:alignment="right" w:leader="dot"/>
          </w:r>
          <w:r>
            <w:rPr>
              <w:b/>
              <w:bCs/>
            </w:rPr>
            <w:t>5</w:t>
          </w:r>
        </w:p>
        <w:p w:rsidR="00B603A8" w:rsidRDefault="00B603A8" w:rsidP="00C630D6">
          <w:pPr>
            <w:pStyle w:val="TOC2"/>
            <w:ind w:left="0" w:firstLine="446"/>
            <w:jc w:val="both"/>
          </w:pPr>
          <w:r>
            <w:t>Database Design – Conceptual and Logical Design</w:t>
          </w:r>
          <w:r>
            <w:ptab w:relativeTo="margin" w:alignment="right" w:leader="dot"/>
          </w:r>
          <w:r>
            <w:t>5</w:t>
          </w:r>
        </w:p>
        <w:p w:rsidR="00C561D1" w:rsidRDefault="00B603A8" w:rsidP="00C630D6">
          <w:pPr>
            <w:pStyle w:val="TOC3"/>
            <w:ind w:left="446"/>
            <w:jc w:val="both"/>
          </w:pPr>
          <w:r>
            <w:t xml:space="preserve">Database Design – </w:t>
          </w:r>
          <w:r w:rsidR="00C561D1">
            <w:t>Physical Design</w:t>
          </w:r>
          <w:r>
            <w:ptab w:relativeTo="margin" w:alignment="right" w:leader="dot"/>
          </w:r>
          <w:r w:rsidR="00C561D1">
            <w:t>6</w:t>
          </w:r>
        </w:p>
        <w:p w:rsidR="00DC0979" w:rsidRDefault="00DC0979" w:rsidP="00DC0979">
          <w:pPr>
            <w:pStyle w:val="TOC2"/>
            <w:ind w:left="0" w:firstLine="446"/>
            <w:jc w:val="both"/>
          </w:pPr>
          <w:r>
            <w:t>Figure 1</w:t>
          </w:r>
          <w:r>
            <w:ptab w:relativeTo="margin" w:alignment="right" w:leader="dot"/>
          </w:r>
          <w:r>
            <w:t>8</w:t>
          </w:r>
        </w:p>
        <w:p w:rsidR="00C561D1" w:rsidRDefault="00C561D1" w:rsidP="00C630D6">
          <w:pPr>
            <w:pStyle w:val="TOC3"/>
            <w:ind w:left="446"/>
            <w:jc w:val="both"/>
          </w:pPr>
          <w:r>
            <w:t>Data Collection &amp; Database Population</w:t>
          </w:r>
          <w:r>
            <w:ptab w:relativeTo="margin" w:alignment="right" w:leader="dot"/>
          </w:r>
          <w:r w:rsidR="00DC0979">
            <w:t>9</w:t>
          </w:r>
        </w:p>
        <w:p w:rsidR="00C561D1" w:rsidRDefault="00C561D1" w:rsidP="00C630D6">
          <w:pPr>
            <w:pStyle w:val="TOC1"/>
            <w:jc w:val="both"/>
            <w:rPr>
              <w:b/>
            </w:rPr>
          </w:pPr>
          <w:r>
            <w:rPr>
              <w:b/>
              <w:bCs/>
            </w:rPr>
            <w:t>RESULTS</w:t>
          </w:r>
          <w:r>
            <w:ptab w:relativeTo="margin" w:alignment="right" w:leader="dot"/>
          </w:r>
          <w:r w:rsidR="00DC0979">
            <w:rPr>
              <w:b/>
            </w:rPr>
            <w:t>9</w:t>
          </w:r>
        </w:p>
        <w:p w:rsidR="00DC0979" w:rsidRDefault="00DC0979" w:rsidP="00DC0979">
          <w:pPr>
            <w:pStyle w:val="TOC3"/>
            <w:ind w:left="446"/>
            <w:jc w:val="both"/>
          </w:pPr>
          <w:r>
            <w:t>Figure 2</w:t>
          </w:r>
          <w:r>
            <w:ptab w:relativeTo="margin" w:alignment="right" w:leader="dot"/>
          </w:r>
          <w:r>
            <w:t>11</w:t>
          </w:r>
        </w:p>
        <w:p w:rsidR="00DC0979" w:rsidRDefault="00DC0979" w:rsidP="00DC0979">
          <w:pPr>
            <w:pStyle w:val="TOC3"/>
            <w:ind w:left="446"/>
            <w:jc w:val="both"/>
          </w:pPr>
          <w:r>
            <w:t>Figure 3</w:t>
          </w:r>
          <w:r>
            <w:ptab w:relativeTo="margin" w:alignment="right" w:leader="dot"/>
          </w:r>
          <w:r>
            <w:t>11</w:t>
          </w:r>
        </w:p>
        <w:p w:rsidR="00C561D1" w:rsidRDefault="00C561D1" w:rsidP="00C630D6">
          <w:pPr>
            <w:pStyle w:val="TOC1"/>
            <w:jc w:val="both"/>
            <w:rPr>
              <w:b/>
              <w:bCs/>
            </w:rPr>
          </w:pPr>
          <w:r>
            <w:rPr>
              <w:b/>
              <w:bCs/>
            </w:rPr>
            <w:t>DISCUSSION</w:t>
          </w:r>
          <w:r>
            <w:ptab w:relativeTo="margin" w:alignment="right" w:leader="dot"/>
          </w:r>
          <w:r w:rsidR="00DC0979">
            <w:rPr>
              <w:b/>
              <w:bCs/>
            </w:rPr>
            <w:t>12</w:t>
          </w:r>
        </w:p>
        <w:p w:rsidR="00C561D1" w:rsidRDefault="00C561D1" w:rsidP="00C630D6">
          <w:pPr>
            <w:pStyle w:val="TOC1"/>
            <w:jc w:val="both"/>
            <w:rPr>
              <w:b/>
              <w:bCs/>
            </w:rPr>
          </w:pPr>
          <w:r w:rsidRPr="00C561D1">
            <w:rPr>
              <w:b/>
            </w:rPr>
            <w:t>CONCLUSION</w:t>
          </w:r>
          <w:r w:rsidRPr="00C561D1">
            <w:rPr>
              <w:b/>
            </w:rPr>
            <w:ptab w:relativeTo="margin" w:alignment="right" w:leader="dot"/>
          </w:r>
          <w:r>
            <w:rPr>
              <w:b/>
            </w:rPr>
            <w:t>1</w:t>
          </w:r>
          <w:r w:rsidR="00DC0979">
            <w:rPr>
              <w:b/>
              <w:bCs/>
            </w:rPr>
            <w:t>6</w:t>
          </w:r>
        </w:p>
        <w:p w:rsidR="00C561D1" w:rsidRDefault="00C561D1" w:rsidP="00C630D6">
          <w:pPr>
            <w:pStyle w:val="TOC1"/>
            <w:jc w:val="both"/>
            <w:rPr>
              <w:b/>
            </w:rPr>
          </w:pPr>
          <w:r>
            <w:rPr>
              <w:b/>
            </w:rPr>
            <w:t>REFERENCES</w:t>
          </w:r>
          <w:r>
            <w:ptab w:relativeTo="margin" w:alignment="right" w:leader="dot"/>
          </w:r>
          <w:r w:rsidR="00DC0979">
            <w:rPr>
              <w:b/>
            </w:rPr>
            <w:t>18</w:t>
          </w:r>
        </w:p>
        <w:p w:rsidR="00C561D1" w:rsidRDefault="00C561D1" w:rsidP="00C630D6">
          <w:pPr>
            <w:pStyle w:val="TOC1"/>
            <w:jc w:val="both"/>
            <w:rPr>
              <w:b/>
            </w:rPr>
          </w:pPr>
          <w:r>
            <w:rPr>
              <w:b/>
              <w:bCs/>
            </w:rPr>
            <w:t>APPENDIX I: Metadata</w:t>
          </w:r>
          <w:r>
            <w:ptab w:relativeTo="margin" w:alignment="right" w:leader="dot"/>
          </w:r>
          <w:r w:rsidR="00DC0979">
            <w:rPr>
              <w:b/>
            </w:rPr>
            <w:t>19</w:t>
          </w:r>
        </w:p>
        <w:p w:rsidR="00C561D1" w:rsidRDefault="00C561D1" w:rsidP="00C630D6">
          <w:pPr>
            <w:pStyle w:val="TOC1"/>
            <w:jc w:val="both"/>
            <w:rPr>
              <w:b/>
              <w:bCs/>
            </w:rPr>
          </w:pPr>
          <w:r>
            <w:rPr>
              <w:b/>
            </w:rPr>
            <w:t>APPENDIX II: Contributions of Team Members</w:t>
          </w:r>
          <w:r>
            <w:ptab w:relativeTo="margin" w:alignment="right" w:leader="dot"/>
          </w:r>
          <w:r w:rsidR="00DC0979">
            <w:rPr>
              <w:b/>
              <w:bCs/>
            </w:rPr>
            <w:t>83</w:t>
          </w:r>
        </w:p>
        <w:p w:rsidR="00135907" w:rsidRDefault="00135907" w:rsidP="00135907">
          <w:pPr>
            <w:pStyle w:val="TOC1"/>
            <w:jc w:val="both"/>
            <w:rPr>
              <w:b/>
              <w:bCs/>
            </w:rPr>
          </w:pPr>
          <w:r>
            <w:rPr>
              <w:b/>
            </w:rPr>
            <w:t>APPENDIX III: Feature Class Tables</w:t>
          </w:r>
          <w:r>
            <w:ptab w:relativeTo="margin" w:alignment="right" w:leader="dot"/>
          </w:r>
          <w:r w:rsidR="009E57C6">
            <w:rPr>
              <w:b/>
              <w:bCs/>
            </w:rPr>
            <w:t>90</w:t>
          </w:r>
        </w:p>
        <w:p w:rsidR="00135907" w:rsidRDefault="00135907" w:rsidP="00135907">
          <w:pPr>
            <w:pStyle w:val="TOC1"/>
            <w:jc w:val="both"/>
            <w:rPr>
              <w:b/>
              <w:bCs/>
            </w:rPr>
          </w:pPr>
          <w:r>
            <w:rPr>
              <w:b/>
            </w:rPr>
            <w:t>APPENDIX IV: Map of Data Collected</w:t>
          </w:r>
          <w:r>
            <w:ptab w:relativeTo="margin" w:alignment="right" w:leader="dot"/>
          </w:r>
          <w:r w:rsidR="009E57C6">
            <w:rPr>
              <w:b/>
              <w:bCs/>
            </w:rPr>
            <w:t>97</w:t>
          </w:r>
          <w:bookmarkStart w:id="0" w:name="_GoBack"/>
          <w:bookmarkEnd w:id="0"/>
        </w:p>
        <w:p w:rsidR="00C561D1" w:rsidRPr="00C561D1" w:rsidRDefault="00C561D1" w:rsidP="00C561D1">
          <w:pPr>
            <w:rPr>
              <w:lang w:eastAsia="ja-JP"/>
            </w:rPr>
          </w:pPr>
        </w:p>
        <w:p w:rsidR="00C561D1" w:rsidRPr="00C561D1" w:rsidRDefault="00C561D1" w:rsidP="00C561D1">
          <w:pPr>
            <w:rPr>
              <w:lang w:eastAsia="ja-JP"/>
            </w:rPr>
          </w:pPr>
        </w:p>
        <w:p w:rsidR="00C561D1" w:rsidRPr="00C561D1" w:rsidRDefault="00C561D1" w:rsidP="00C561D1">
          <w:pPr>
            <w:rPr>
              <w:lang w:eastAsia="ja-JP"/>
            </w:rPr>
          </w:pPr>
        </w:p>
        <w:p w:rsidR="00C561D1" w:rsidRPr="00C561D1" w:rsidRDefault="00C561D1" w:rsidP="00C561D1">
          <w:pPr>
            <w:rPr>
              <w:lang w:eastAsia="ja-JP"/>
            </w:rPr>
          </w:pPr>
        </w:p>
        <w:p w:rsidR="00C561D1" w:rsidRPr="00C561D1" w:rsidRDefault="00C561D1" w:rsidP="00C561D1">
          <w:pPr>
            <w:rPr>
              <w:lang w:eastAsia="ja-JP"/>
            </w:rPr>
          </w:pPr>
        </w:p>
        <w:p w:rsidR="00B603A8" w:rsidRPr="00C561D1" w:rsidRDefault="009E57C6" w:rsidP="00C561D1">
          <w:pPr>
            <w:rPr>
              <w:lang w:eastAsia="ja-JP"/>
            </w:rPr>
          </w:pPr>
        </w:p>
      </w:sdtContent>
    </w:sdt>
    <w:p w:rsidR="00DE4156" w:rsidRPr="009F072B" w:rsidRDefault="00DE4156" w:rsidP="00DE4156">
      <w:r w:rsidRPr="009F072B">
        <w:br w:type="page"/>
      </w:r>
    </w:p>
    <w:p w:rsidR="00B94344" w:rsidRPr="009F072B" w:rsidRDefault="00B94344" w:rsidP="00DE4156">
      <w:pPr>
        <w:spacing w:line="480" w:lineRule="auto"/>
        <w:rPr>
          <w:rFonts w:ascii="Arial" w:hAnsi="Arial" w:cs="Arial"/>
          <w:b/>
          <w:sz w:val="24"/>
          <w:szCs w:val="24"/>
        </w:rPr>
      </w:pPr>
      <w:r w:rsidRPr="009F072B">
        <w:rPr>
          <w:rFonts w:ascii="Arial" w:hAnsi="Arial" w:cs="Arial"/>
          <w:b/>
          <w:sz w:val="24"/>
          <w:szCs w:val="24"/>
        </w:rPr>
        <w:lastRenderedPageBreak/>
        <w:t>ABSTRACT</w:t>
      </w:r>
    </w:p>
    <w:p w:rsidR="00C542B7" w:rsidRPr="009F072B" w:rsidRDefault="00C542B7" w:rsidP="00DE4156">
      <w:pPr>
        <w:spacing w:line="480" w:lineRule="auto"/>
        <w:rPr>
          <w:rFonts w:ascii="Arial" w:hAnsi="Arial" w:cs="Arial"/>
          <w:sz w:val="24"/>
          <w:szCs w:val="24"/>
        </w:rPr>
      </w:pPr>
      <w:r w:rsidRPr="009F072B">
        <w:rPr>
          <w:rFonts w:ascii="Arial" w:hAnsi="Arial" w:cs="Arial"/>
          <w:sz w:val="24"/>
          <w:szCs w:val="24"/>
        </w:rPr>
        <w:tab/>
        <w:t>GenIuS Inc. received a request for proposal (RFP) from the New Braunfels Public Works Department to create a file Geodatabase in order to help manage their drainage and right-of-way infrastructure. GenIuS Inc. responded with a project proposal which was accepted by the Public Works Department. GenIuS Inc. then began the process of researching and creating a file Geodatabase that would meet the client’s needs. The base data came from</w:t>
      </w:r>
      <w:r w:rsidR="00CC5232" w:rsidRPr="009F072B">
        <w:rPr>
          <w:rFonts w:ascii="Arial" w:hAnsi="Arial" w:cs="Arial"/>
          <w:sz w:val="24"/>
          <w:szCs w:val="24"/>
        </w:rPr>
        <w:t xml:space="preserve"> the city of New Braunfels and pilot data was collected in the field from the study area which was five square blocks southwest of </w:t>
      </w:r>
      <w:r w:rsidR="00D80D4B" w:rsidRPr="009F072B">
        <w:rPr>
          <w:rFonts w:ascii="Arial" w:hAnsi="Arial" w:cs="Arial"/>
          <w:sz w:val="24"/>
          <w:szCs w:val="24"/>
        </w:rPr>
        <w:t>Seguin</w:t>
      </w:r>
      <w:r w:rsidR="00CC5232" w:rsidRPr="009F072B">
        <w:rPr>
          <w:rFonts w:ascii="Arial" w:hAnsi="Arial" w:cs="Arial"/>
          <w:sz w:val="24"/>
          <w:szCs w:val="24"/>
        </w:rPr>
        <w:t xml:space="preserve"> Avenue in downtown New Braunfels. The method for the project was conducted through three phases: conceptual and logical design of the Geodatabase, physical design of the Geodatabase, and data collection and Geodatabase population. The results of the project were the creation of the Geodatabase and population of the Geodatabase with pilot data collected in the field. After the Geodatabase was completed and delivered to the client, GenIuS Inc. held a meeting in order to reflect on the project itself. During the team’s reflection the following was discussed:</w:t>
      </w:r>
      <w:r w:rsidR="00AD37EE" w:rsidRPr="009F072B">
        <w:rPr>
          <w:rFonts w:ascii="Arial" w:hAnsi="Arial" w:cs="Arial"/>
          <w:sz w:val="24"/>
          <w:szCs w:val="24"/>
        </w:rPr>
        <w:t xml:space="preserve"> problems that were faced,</w:t>
      </w:r>
      <w:r w:rsidR="00CC5232" w:rsidRPr="009F072B">
        <w:rPr>
          <w:rFonts w:ascii="Arial" w:hAnsi="Arial" w:cs="Arial"/>
          <w:sz w:val="24"/>
          <w:szCs w:val="24"/>
        </w:rPr>
        <w:t xml:space="preserve"> implications for the project, recommendations for New Braunfels Public Works Department, what GenIuS Inc. learned throughout the project, and what GenIuS Inc</w:t>
      </w:r>
      <w:r w:rsidR="00AD37EE" w:rsidRPr="009F072B">
        <w:rPr>
          <w:rFonts w:ascii="Arial" w:hAnsi="Arial" w:cs="Arial"/>
          <w:sz w:val="24"/>
          <w:szCs w:val="24"/>
        </w:rPr>
        <w:t>. would do given the opportunity to revisit the project. GenIuS Inc. was able to conclude the project on time and met all the client’s requirements for the project.</w:t>
      </w:r>
      <w:r w:rsidR="00CC5232" w:rsidRPr="009F072B">
        <w:rPr>
          <w:rFonts w:ascii="Arial" w:hAnsi="Arial" w:cs="Arial"/>
          <w:sz w:val="24"/>
          <w:szCs w:val="24"/>
        </w:rPr>
        <w:t xml:space="preserve"> </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SUMMARY</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New Braunfels is a growing city.  Between 2000 and 2010, New Braunfels grew by 14.6 square miles and 21,246 residents</w:t>
      </w:r>
      <w:sdt>
        <w:sdtPr>
          <w:rPr>
            <w:rFonts w:ascii="Arial" w:hAnsi="Arial" w:cs="Arial"/>
            <w:sz w:val="24"/>
            <w:szCs w:val="24"/>
          </w:rPr>
          <w:id w:val="1070606973"/>
          <w:citation/>
        </w:sdtPr>
        <w:sdtEndPr/>
        <w:sdtContent>
          <w:r w:rsidRPr="009F072B">
            <w:rPr>
              <w:rFonts w:ascii="Arial" w:hAnsi="Arial" w:cs="Arial"/>
              <w:sz w:val="24"/>
              <w:szCs w:val="24"/>
            </w:rPr>
            <w:fldChar w:fldCharType="begin"/>
          </w:r>
          <w:r w:rsidRPr="009F072B">
            <w:rPr>
              <w:rFonts w:ascii="Arial" w:hAnsi="Arial" w:cs="Arial"/>
              <w:sz w:val="24"/>
              <w:szCs w:val="24"/>
            </w:rPr>
            <w:instrText xml:space="preserve"> CITATION USC \l 1033 </w:instrText>
          </w:r>
          <w:r w:rsidRPr="009F072B">
            <w:rPr>
              <w:rFonts w:ascii="Arial" w:hAnsi="Arial" w:cs="Arial"/>
              <w:sz w:val="24"/>
              <w:szCs w:val="24"/>
            </w:rPr>
            <w:fldChar w:fldCharType="separate"/>
          </w:r>
          <w:r w:rsidRPr="009F072B">
            <w:rPr>
              <w:rFonts w:ascii="Arial" w:hAnsi="Arial" w:cs="Arial"/>
              <w:sz w:val="24"/>
              <w:szCs w:val="24"/>
            </w:rPr>
            <w:t xml:space="preserve"> (U.S. Census Bureau)</w:t>
          </w:r>
          <w:r w:rsidRPr="009F072B">
            <w:rPr>
              <w:rFonts w:ascii="Arial" w:hAnsi="Arial" w:cs="Arial"/>
              <w:sz w:val="24"/>
              <w:szCs w:val="24"/>
            </w:rPr>
            <w:fldChar w:fldCharType="end"/>
          </w:r>
        </w:sdtContent>
      </w:sdt>
      <w:r w:rsidRPr="009F072B">
        <w:rPr>
          <w:rFonts w:ascii="Arial" w:hAnsi="Arial" w:cs="Arial"/>
          <w:sz w:val="24"/>
          <w:szCs w:val="24"/>
        </w:rPr>
        <w:t xml:space="preserve">.  As the city expands, </w:t>
      </w:r>
      <w:r w:rsidRPr="009F072B">
        <w:rPr>
          <w:rFonts w:ascii="Arial" w:hAnsi="Arial" w:cs="Arial"/>
          <w:sz w:val="24"/>
          <w:szCs w:val="24"/>
        </w:rPr>
        <w:lastRenderedPageBreak/>
        <w:t xml:space="preserve">it endeavors to ensure that its infrastructure keeps pace with its expanding needs.  This has been particularly important in the </w:t>
      </w:r>
      <w:r w:rsidR="0033090D" w:rsidRPr="009F072B">
        <w:rPr>
          <w:rFonts w:ascii="Arial" w:hAnsi="Arial" w:cs="Arial"/>
          <w:sz w:val="24"/>
          <w:szCs w:val="24"/>
        </w:rPr>
        <w:t>case of drainage infrastructure.</w:t>
      </w:r>
      <w:r w:rsidRPr="009F072B">
        <w:rPr>
          <w:rFonts w:ascii="Arial" w:hAnsi="Arial" w:cs="Arial"/>
          <w:sz w:val="24"/>
          <w:szCs w:val="24"/>
        </w:rPr>
        <w:t xml:space="preserve"> </w:t>
      </w:r>
      <w:r w:rsidR="0033090D" w:rsidRPr="009F072B">
        <w:rPr>
          <w:rFonts w:ascii="Arial" w:hAnsi="Arial" w:cs="Arial"/>
          <w:sz w:val="24"/>
          <w:szCs w:val="24"/>
        </w:rPr>
        <w:t>A</w:t>
      </w:r>
      <w:r w:rsidRPr="009F072B">
        <w:rPr>
          <w:rFonts w:ascii="Arial" w:hAnsi="Arial" w:cs="Arial"/>
          <w:sz w:val="24"/>
          <w:szCs w:val="24"/>
        </w:rPr>
        <w:t>reas of New Braunfels have experienced problems with flooding, including the 1998 and 2002 floods of the area along Broadway and the 2009 flooding which left the Gruene Crossing neighborhood marooned with all exits blocked by waters</w:t>
      </w:r>
      <w:r w:rsidR="0033090D" w:rsidRPr="009F072B">
        <w:rPr>
          <w:rFonts w:ascii="Arial" w:hAnsi="Arial" w:cs="Arial"/>
          <w:sz w:val="24"/>
          <w:szCs w:val="24"/>
        </w:rPr>
        <w:t xml:space="preserve"> </w:t>
      </w:r>
      <w:r w:rsidRPr="009F072B">
        <w:rPr>
          <w:rFonts w:ascii="Arial" w:hAnsi="Arial" w:cs="Arial"/>
          <w:sz w:val="24"/>
          <w:szCs w:val="24"/>
        </w:rPr>
        <w:t>(Gonzales, 2012; Gruene Crossing Drainage Project Begins Today, 2012).  This problem is compounded by a dispersed filing system of drainage records as well as by existing problems with drainage infrastructure and records from recently-annexed areas to New Braunfels.</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New Braunfels is not the only city to have grappled with issues surrounding drainage infrastructure and drainage record management techniques.  The City of Houston, Texas, the City of Springfield, Missouri, and the County of Franklin, Ohio are among several local governments that have turned to Geographic Information Systems (GIS) to help them manage, maintain, and make decisions regarding their local drainage infrastructure.  These local governments have all made successful use of </w:t>
      </w:r>
      <w:r w:rsidR="00D80D4B" w:rsidRPr="009F072B">
        <w:rPr>
          <w:rFonts w:ascii="Arial" w:hAnsi="Arial" w:cs="Arial"/>
          <w:sz w:val="24"/>
          <w:szCs w:val="24"/>
        </w:rPr>
        <w:t>Geodatabase</w:t>
      </w:r>
      <w:r w:rsidRPr="009F072B">
        <w:rPr>
          <w:rFonts w:ascii="Arial" w:hAnsi="Arial" w:cs="Arial"/>
          <w:sz w:val="24"/>
          <w:szCs w:val="24"/>
        </w:rPr>
        <w:t xml:space="preserve"> in managing records in a centralized manner, demonstrating at-risk areas, and making sound financial decisions regarding infrastructure repairs and upgrades </w:t>
      </w:r>
      <w:sdt>
        <w:sdtPr>
          <w:rPr>
            <w:rFonts w:ascii="Arial" w:hAnsi="Arial" w:cs="Arial"/>
            <w:sz w:val="24"/>
            <w:szCs w:val="24"/>
          </w:rPr>
          <w:id w:val="1070606976"/>
          <w:citation/>
        </w:sdtPr>
        <w:sdtEndPr/>
        <w:sdtContent>
          <w:r w:rsidRPr="009F072B">
            <w:rPr>
              <w:rFonts w:ascii="Arial" w:hAnsi="Arial" w:cs="Arial"/>
              <w:sz w:val="24"/>
              <w:szCs w:val="24"/>
            </w:rPr>
            <w:fldChar w:fldCharType="begin"/>
          </w:r>
          <w:r w:rsidRPr="009F072B">
            <w:rPr>
              <w:rFonts w:ascii="Arial" w:hAnsi="Arial" w:cs="Arial"/>
              <w:sz w:val="24"/>
              <w:szCs w:val="24"/>
            </w:rPr>
            <w:instrText xml:space="preserve"> CITATION ESR12 \l 1033 </w:instrText>
          </w:r>
          <w:r w:rsidRPr="009F072B">
            <w:rPr>
              <w:rFonts w:ascii="Arial" w:hAnsi="Arial" w:cs="Arial"/>
              <w:sz w:val="24"/>
              <w:szCs w:val="24"/>
            </w:rPr>
            <w:fldChar w:fldCharType="separate"/>
          </w:r>
          <w:r w:rsidRPr="009F072B">
            <w:rPr>
              <w:rFonts w:ascii="Arial" w:hAnsi="Arial" w:cs="Arial"/>
              <w:sz w:val="24"/>
              <w:szCs w:val="24"/>
            </w:rPr>
            <w:t>(ESRI)</w:t>
          </w:r>
          <w:r w:rsidRPr="009F072B">
            <w:rPr>
              <w:rFonts w:ascii="Arial" w:hAnsi="Arial" w:cs="Arial"/>
              <w:sz w:val="24"/>
              <w:szCs w:val="24"/>
            </w:rPr>
            <w:fldChar w:fldCharType="end"/>
          </w:r>
        </w:sdtContent>
      </w:sdt>
      <w:r w:rsidRPr="009F072B">
        <w:rPr>
          <w:rFonts w:ascii="Arial" w:hAnsi="Arial" w:cs="Arial"/>
          <w:sz w:val="24"/>
          <w:szCs w:val="24"/>
        </w:rPr>
        <w:t>.  Thus, in order to support the growth and health of the City of New Braunfels, a Geodatabase that inventories drainage and right-of-way structures</w:t>
      </w:r>
      <w:r w:rsidR="0033090D" w:rsidRPr="009F072B">
        <w:rPr>
          <w:rFonts w:ascii="Arial" w:hAnsi="Arial" w:cs="Arial"/>
          <w:sz w:val="24"/>
          <w:szCs w:val="24"/>
        </w:rPr>
        <w:t xml:space="preserve"> with</w:t>
      </w:r>
      <w:r w:rsidRPr="009F072B">
        <w:rPr>
          <w:rFonts w:ascii="Arial" w:hAnsi="Arial" w:cs="Arial"/>
          <w:sz w:val="24"/>
          <w:szCs w:val="24"/>
        </w:rPr>
        <w:t xml:space="preserve"> their conditions is needed.  These features will allow for the testing of Geodatabase-ArcPad interf</w:t>
      </w:r>
      <w:r w:rsidR="0033090D" w:rsidRPr="009F072B">
        <w:rPr>
          <w:rFonts w:ascii="Arial" w:hAnsi="Arial" w:cs="Arial"/>
          <w:sz w:val="24"/>
          <w:szCs w:val="24"/>
        </w:rPr>
        <w:t>ace on NBPW Trimble GPS units. For now,</w:t>
      </w:r>
      <w:r w:rsidRPr="009F072B">
        <w:rPr>
          <w:rFonts w:ascii="Arial" w:hAnsi="Arial" w:cs="Arial"/>
          <w:sz w:val="24"/>
          <w:szCs w:val="24"/>
        </w:rPr>
        <w:t xml:space="preserve"> it is best for NBPW to start with a concise database, one that simply maps the locati</w:t>
      </w:r>
      <w:r w:rsidR="0033090D" w:rsidRPr="009F072B">
        <w:rPr>
          <w:rFonts w:ascii="Arial" w:hAnsi="Arial" w:cs="Arial"/>
          <w:sz w:val="24"/>
          <w:szCs w:val="24"/>
        </w:rPr>
        <w:t xml:space="preserve">ons of relevant infrastructure. Further </w:t>
      </w:r>
      <w:r w:rsidRPr="009F072B">
        <w:rPr>
          <w:rFonts w:ascii="Arial" w:hAnsi="Arial" w:cs="Arial"/>
          <w:sz w:val="24"/>
          <w:szCs w:val="24"/>
        </w:rPr>
        <w:t xml:space="preserve">examination of other local governments’ use of </w:t>
      </w:r>
      <w:r w:rsidR="0033090D" w:rsidRPr="009F072B">
        <w:rPr>
          <w:rFonts w:ascii="Arial" w:hAnsi="Arial" w:cs="Arial"/>
          <w:sz w:val="24"/>
          <w:szCs w:val="24"/>
        </w:rPr>
        <w:t>Geodatabases</w:t>
      </w:r>
      <w:r w:rsidRPr="009F072B">
        <w:rPr>
          <w:rFonts w:ascii="Arial" w:hAnsi="Arial" w:cs="Arial"/>
          <w:sz w:val="24"/>
          <w:szCs w:val="24"/>
        </w:rPr>
        <w:t xml:space="preserve"> suggests that it would benefit NBPW to grow the Geodatabase into a terrain-mapped entity that includes slope </w:t>
      </w:r>
      <w:r w:rsidRPr="009F072B">
        <w:rPr>
          <w:rFonts w:ascii="Arial" w:hAnsi="Arial" w:cs="Arial"/>
          <w:sz w:val="24"/>
          <w:szCs w:val="24"/>
        </w:rPr>
        <w:lastRenderedPageBreak/>
        <w:t xml:space="preserve">and watershed layers.  In this way, NBPW will be able to use the technology, as have other local governments, to predict hazard zones </w:t>
      </w:r>
      <w:sdt>
        <w:sdtPr>
          <w:rPr>
            <w:rFonts w:ascii="Arial" w:hAnsi="Arial" w:cs="Arial"/>
            <w:sz w:val="24"/>
            <w:szCs w:val="24"/>
          </w:rPr>
          <w:id w:val="1070606977"/>
          <w:citation/>
        </w:sdtPr>
        <w:sdtEndPr/>
        <w:sdtContent>
          <w:r w:rsidRPr="009F072B">
            <w:rPr>
              <w:rFonts w:ascii="Arial" w:hAnsi="Arial" w:cs="Arial"/>
              <w:sz w:val="24"/>
              <w:szCs w:val="24"/>
            </w:rPr>
            <w:fldChar w:fldCharType="begin"/>
          </w:r>
          <w:r w:rsidRPr="009F072B">
            <w:rPr>
              <w:rFonts w:ascii="Arial" w:hAnsi="Arial" w:cs="Arial"/>
              <w:sz w:val="24"/>
              <w:szCs w:val="24"/>
            </w:rPr>
            <w:instrText xml:space="preserve"> CITATION ESR12 \l 1033 </w:instrText>
          </w:r>
          <w:r w:rsidRPr="009F072B">
            <w:rPr>
              <w:rFonts w:ascii="Arial" w:hAnsi="Arial" w:cs="Arial"/>
              <w:sz w:val="24"/>
              <w:szCs w:val="24"/>
            </w:rPr>
            <w:fldChar w:fldCharType="separate"/>
          </w:r>
          <w:r w:rsidRPr="009F072B">
            <w:rPr>
              <w:rFonts w:ascii="Arial" w:hAnsi="Arial" w:cs="Arial"/>
              <w:sz w:val="24"/>
              <w:szCs w:val="24"/>
            </w:rPr>
            <w:t>(ESRI)</w:t>
          </w:r>
          <w:r w:rsidRPr="009F072B">
            <w:rPr>
              <w:rFonts w:ascii="Arial" w:hAnsi="Arial" w:cs="Arial"/>
              <w:sz w:val="24"/>
              <w:szCs w:val="24"/>
            </w:rPr>
            <w:fldChar w:fldCharType="end"/>
          </w:r>
        </w:sdtContent>
      </w:sdt>
      <w:r w:rsidRPr="009F072B">
        <w:rPr>
          <w:rFonts w:ascii="Arial" w:hAnsi="Arial" w:cs="Arial"/>
          <w:sz w:val="24"/>
          <w:szCs w:val="24"/>
        </w:rPr>
        <w:t>.  This would be the most cost-effective way for New Braunfels to use mapping technology.</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PURPOSE</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This paper will detail the benefits, methodology, and costs involved in the creation of </w:t>
      </w:r>
      <w:r w:rsidR="0033090D" w:rsidRPr="009F072B">
        <w:rPr>
          <w:rFonts w:ascii="Arial" w:hAnsi="Arial" w:cs="Arial"/>
          <w:sz w:val="24"/>
          <w:szCs w:val="24"/>
        </w:rPr>
        <w:t>a drainage</w:t>
      </w:r>
      <w:r w:rsidRPr="009F072B">
        <w:rPr>
          <w:rFonts w:ascii="Arial" w:hAnsi="Arial" w:cs="Arial"/>
          <w:sz w:val="24"/>
          <w:szCs w:val="24"/>
        </w:rPr>
        <w:t xml:space="preserve"> </w:t>
      </w:r>
      <w:r w:rsidR="0033090D" w:rsidRPr="009F072B">
        <w:rPr>
          <w:rFonts w:ascii="Arial" w:hAnsi="Arial" w:cs="Arial"/>
          <w:sz w:val="24"/>
          <w:szCs w:val="24"/>
        </w:rPr>
        <w:t xml:space="preserve">and right-of-way </w:t>
      </w:r>
      <w:r w:rsidRPr="009F072B">
        <w:rPr>
          <w:rFonts w:ascii="Arial" w:hAnsi="Arial" w:cs="Arial"/>
          <w:sz w:val="24"/>
          <w:szCs w:val="24"/>
        </w:rPr>
        <w:t>Geodatabase for the City of New Braunfels.  The Geodatabase was designed to relate to existing databases as needed and to record and to maintain drainage information in a centralized, streamlined manner that will allow for data clarity and decision making.  The collection of pilot data was used to test the functionality and design of the Geodatabase to ensure that it works according to current and future Public Works professional needs and standards.  After this project, the City of New Braunfels Public Works Department will be able to easily maintain and grow this database according to their changing needs.</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DATA</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The data used for the project is all shapefiles obtained through the City of New Braunfels website. The shapefiles were:</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 xml:space="preserve">New Braunfels centerline  </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city limits</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building parcels</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railroads</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 xml:space="preserve">New Braunfels addresses </w:t>
      </w:r>
    </w:p>
    <w:p w:rsidR="00421EC2" w:rsidRPr="009F072B" w:rsidRDefault="00421EC2" w:rsidP="009F072B">
      <w:pPr>
        <w:pStyle w:val="ListParagraph"/>
        <w:numPr>
          <w:ilvl w:val="0"/>
          <w:numId w:val="3"/>
        </w:numPr>
        <w:spacing w:line="480" w:lineRule="auto"/>
        <w:rPr>
          <w:rFonts w:ascii="Arial" w:hAnsi="Arial" w:cs="Arial"/>
          <w:sz w:val="24"/>
          <w:szCs w:val="24"/>
        </w:rPr>
      </w:pPr>
      <w:r w:rsidRPr="009F072B">
        <w:rPr>
          <w:rFonts w:ascii="Arial" w:hAnsi="Arial" w:cs="Arial"/>
          <w:sz w:val="24"/>
          <w:szCs w:val="24"/>
        </w:rPr>
        <w:t>New Braunfels school zone</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lastRenderedPageBreak/>
        <w:t xml:space="preserve">The data was not a major portion of the project. The project focused more </w:t>
      </w:r>
      <w:r w:rsidR="0033090D" w:rsidRPr="009F072B">
        <w:rPr>
          <w:rFonts w:ascii="Arial" w:hAnsi="Arial" w:cs="Arial"/>
          <w:sz w:val="24"/>
          <w:szCs w:val="24"/>
        </w:rPr>
        <w:t xml:space="preserve">on </w:t>
      </w:r>
      <w:r w:rsidRPr="009F072B">
        <w:rPr>
          <w:rFonts w:ascii="Arial" w:hAnsi="Arial" w:cs="Arial"/>
          <w:sz w:val="24"/>
          <w:szCs w:val="24"/>
        </w:rPr>
        <w:t>Geodatabase design</w:t>
      </w:r>
      <w:r w:rsidR="0033090D" w:rsidRPr="009F072B">
        <w:rPr>
          <w:rFonts w:ascii="Arial" w:hAnsi="Arial" w:cs="Arial"/>
          <w:sz w:val="24"/>
          <w:szCs w:val="24"/>
        </w:rPr>
        <w:t xml:space="preserve">, </w:t>
      </w:r>
      <w:r w:rsidRPr="009F072B">
        <w:rPr>
          <w:rFonts w:ascii="Arial" w:hAnsi="Arial" w:cs="Arial"/>
          <w:sz w:val="24"/>
          <w:szCs w:val="24"/>
        </w:rPr>
        <w:t xml:space="preserve">as opposed to data analysis. The data did allow us to identify various attribute fields, which were relevant in creating the Geodatabase. </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The centerline shapefile contains street segment identification</w:t>
      </w:r>
      <w:r w:rsidR="0033090D" w:rsidRPr="009F072B">
        <w:rPr>
          <w:rFonts w:ascii="Arial" w:hAnsi="Arial" w:cs="Arial"/>
          <w:sz w:val="24"/>
          <w:szCs w:val="24"/>
        </w:rPr>
        <w:t>s</w:t>
      </w:r>
      <w:r w:rsidRPr="009F072B">
        <w:rPr>
          <w:rFonts w:ascii="Arial" w:hAnsi="Arial" w:cs="Arial"/>
          <w:sz w:val="24"/>
          <w:szCs w:val="24"/>
        </w:rPr>
        <w:t xml:space="preserve"> as part of its attributes, which can be related to the Geodatabase in the future. The railroads and school zone shapefiles were used as a reference for the data collection in testing the Geodatabase. The school zone shapefile is also useful in potentially relating it to the Geodatabase in the future concerning any crosswalks</w:t>
      </w:r>
      <w:r w:rsidR="0033090D" w:rsidRPr="009F072B">
        <w:rPr>
          <w:rFonts w:ascii="Arial" w:hAnsi="Arial" w:cs="Arial"/>
          <w:sz w:val="24"/>
          <w:szCs w:val="24"/>
        </w:rPr>
        <w:t>, sidewalks,</w:t>
      </w:r>
      <w:r w:rsidRPr="009F072B">
        <w:rPr>
          <w:rFonts w:ascii="Arial" w:hAnsi="Arial" w:cs="Arial"/>
          <w:sz w:val="24"/>
          <w:szCs w:val="24"/>
        </w:rPr>
        <w:t xml:space="preserve"> and/or school crossings in specific school zones. The city limits and building parcels shapefiles allow the user to view the test areas of the Geodatabase in relation to the actual city of New Braunfels. </w:t>
      </w:r>
    </w:p>
    <w:p w:rsidR="0033090D" w:rsidRPr="009F072B" w:rsidRDefault="00D80D4B" w:rsidP="00DE4156">
      <w:pPr>
        <w:spacing w:line="480" w:lineRule="auto"/>
        <w:rPr>
          <w:rFonts w:ascii="Arial" w:hAnsi="Arial" w:cs="Arial"/>
          <w:sz w:val="24"/>
          <w:szCs w:val="24"/>
        </w:rPr>
      </w:pPr>
      <w:r w:rsidRPr="009F072B">
        <w:rPr>
          <w:rFonts w:ascii="Arial" w:hAnsi="Arial" w:cs="Arial"/>
          <w:sz w:val="24"/>
          <w:szCs w:val="24"/>
        </w:rPr>
        <w:t>The entire</w:t>
      </w:r>
      <w:r w:rsidR="00421EC2" w:rsidRPr="009F072B">
        <w:rPr>
          <w:rFonts w:ascii="Arial" w:hAnsi="Arial" w:cs="Arial"/>
          <w:sz w:val="24"/>
          <w:szCs w:val="24"/>
        </w:rPr>
        <w:t xml:space="preserve"> client supplied data uses the NAD 1983 </w:t>
      </w:r>
      <w:r w:rsidRPr="009F072B">
        <w:rPr>
          <w:rFonts w:ascii="Arial" w:hAnsi="Arial" w:cs="Arial"/>
          <w:sz w:val="24"/>
          <w:szCs w:val="24"/>
        </w:rPr>
        <w:t>State Plane</w:t>
      </w:r>
      <w:r w:rsidR="00421EC2" w:rsidRPr="009F072B">
        <w:rPr>
          <w:rFonts w:ascii="Arial" w:hAnsi="Arial" w:cs="Arial"/>
          <w:sz w:val="24"/>
          <w:szCs w:val="24"/>
        </w:rPr>
        <w:t xml:space="preserve"> Texas South </w:t>
      </w:r>
      <w:r w:rsidRPr="009F072B">
        <w:rPr>
          <w:rFonts w:ascii="Arial" w:hAnsi="Arial" w:cs="Arial"/>
          <w:sz w:val="24"/>
          <w:szCs w:val="24"/>
        </w:rPr>
        <w:t>Central Projected</w:t>
      </w:r>
      <w:r w:rsidR="0033090D" w:rsidRPr="009F072B">
        <w:rPr>
          <w:rFonts w:ascii="Arial" w:hAnsi="Arial" w:cs="Arial"/>
          <w:sz w:val="24"/>
          <w:szCs w:val="24"/>
        </w:rPr>
        <w:t xml:space="preserve"> Coordinate System.</w:t>
      </w:r>
    </w:p>
    <w:p w:rsidR="00421EC2" w:rsidRPr="009F072B" w:rsidRDefault="0033090D" w:rsidP="00DE4156">
      <w:pPr>
        <w:spacing w:line="480" w:lineRule="auto"/>
        <w:rPr>
          <w:rFonts w:ascii="Arial" w:hAnsi="Arial" w:cs="Arial"/>
          <w:b/>
          <w:sz w:val="24"/>
          <w:szCs w:val="24"/>
        </w:rPr>
      </w:pPr>
      <w:r w:rsidRPr="009F072B">
        <w:rPr>
          <w:rFonts w:ascii="Arial" w:hAnsi="Arial" w:cs="Arial"/>
          <w:b/>
          <w:sz w:val="24"/>
          <w:szCs w:val="24"/>
        </w:rPr>
        <w:t>METHODOLOGY</w:t>
      </w:r>
    </w:p>
    <w:p w:rsidR="00421EC2" w:rsidRPr="009F072B" w:rsidRDefault="00421EC2" w:rsidP="00DE4156">
      <w:pPr>
        <w:spacing w:line="480" w:lineRule="auto"/>
        <w:rPr>
          <w:rFonts w:ascii="Arial" w:hAnsi="Arial" w:cs="Arial"/>
          <w:i/>
          <w:sz w:val="24"/>
          <w:szCs w:val="24"/>
        </w:rPr>
      </w:pPr>
      <w:r w:rsidRPr="009F072B">
        <w:rPr>
          <w:rFonts w:ascii="Arial" w:hAnsi="Arial" w:cs="Arial"/>
          <w:i/>
          <w:sz w:val="24"/>
          <w:szCs w:val="24"/>
        </w:rPr>
        <w:t>Database Design – Conceptual and Logical Design</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Designing the Geodatabase for the New Braunfels Public Works Department began with a series of brainstorming sessions </w:t>
      </w:r>
      <w:r w:rsidR="0033090D" w:rsidRPr="009F072B">
        <w:rPr>
          <w:rFonts w:ascii="Arial" w:hAnsi="Arial" w:cs="Arial"/>
          <w:sz w:val="24"/>
          <w:szCs w:val="24"/>
        </w:rPr>
        <w:t xml:space="preserve">and </w:t>
      </w:r>
      <w:r w:rsidRPr="009F072B">
        <w:rPr>
          <w:rFonts w:ascii="Arial" w:hAnsi="Arial" w:cs="Arial"/>
          <w:sz w:val="24"/>
          <w:szCs w:val="24"/>
        </w:rPr>
        <w:t xml:space="preserve">conceptual models by GenIuS Inc. The preliminary design consisted of eight feature classes: sidewalks, crosswalks, curbs, gutters, ditches, inlets, storm drains, and ramps. Each feature class has shared attributes used to reference existing </w:t>
      </w:r>
      <w:r w:rsidR="00D80D4B" w:rsidRPr="009F072B">
        <w:rPr>
          <w:rFonts w:ascii="Arial" w:hAnsi="Arial" w:cs="Arial"/>
          <w:sz w:val="24"/>
          <w:szCs w:val="24"/>
        </w:rPr>
        <w:t>Geodatabase</w:t>
      </w:r>
      <w:r w:rsidRPr="009F072B">
        <w:rPr>
          <w:rFonts w:ascii="Arial" w:hAnsi="Arial" w:cs="Arial"/>
          <w:sz w:val="24"/>
          <w:szCs w:val="24"/>
        </w:rPr>
        <w:t xml:space="preserve"> used by the public works department. Attribute fields for longitude and latitude were also created for georeferencing purposes; line feature classes were given </w:t>
      </w:r>
      <w:r w:rsidR="0033090D" w:rsidRPr="009F072B">
        <w:rPr>
          <w:rFonts w:ascii="Arial" w:hAnsi="Arial" w:cs="Arial"/>
          <w:sz w:val="24"/>
          <w:szCs w:val="24"/>
        </w:rPr>
        <w:t>two</w:t>
      </w:r>
      <w:r w:rsidRPr="009F072B">
        <w:rPr>
          <w:rFonts w:ascii="Arial" w:hAnsi="Arial" w:cs="Arial"/>
          <w:sz w:val="24"/>
          <w:szCs w:val="24"/>
        </w:rPr>
        <w:t xml:space="preserve"> sets of longitude and latitude fields, a start and end </w:t>
      </w:r>
      <w:r w:rsidRPr="009F072B">
        <w:rPr>
          <w:rFonts w:ascii="Arial" w:hAnsi="Arial" w:cs="Arial"/>
          <w:sz w:val="24"/>
          <w:szCs w:val="24"/>
        </w:rPr>
        <w:lastRenderedPageBreak/>
        <w:t>point. GenIuS Inc. then examined each feature class to come up with unique attributes that, once populated, would be pertinent information that could be analyzed by the City of New Braunfels Public Works Department at a later time. In addition to feature classes, we decided to incorporate the use of tables, relating each feature class to them, for maintenance information and general</w:t>
      </w:r>
      <w:r w:rsidR="0033090D" w:rsidRPr="009F072B">
        <w:rPr>
          <w:rFonts w:ascii="Arial" w:hAnsi="Arial" w:cs="Arial"/>
          <w:sz w:val="24"/>
          <w:szCs w:val="24"/>
        </w:rPr>
        <w:t xml:space="preserve"> field</w:t>
      </w:r>
      <w:r w:rsidRPr="009F072B">
        <w:rPr>
          <w:rFonts w:ascii="Arial" w:hAnsi="Arial" w:cs="Arial"/>
          <w:sz w:val="24"/>
          <w:szCs w:val="24"/>
        </w:rPr>
        <w:t xml:space="preserve"> notes. We chose this method so there could be multiple notes for any feature in </w:t>
      </w:r>
      <w:r w:rsidR="0033090D" w:rsidRPr="009F072B">
        <w:rPr>
          <w:rFonts w:ascii="Arial" w:hAnsi="Arial" w:cs="Arial"/>
          <w:sz w:val="24"/>
          <w:szCs w:val="24"/>
        </w:rPr>
        <w:t xml:space="preserve">the </w:t>
      </w:r>
      <w:r w:rsidRPr="009F072B">
        <w:rPr>
          <w:rFonts w:ascii="Arial" w:hAnsi="Arial" w:cs="Arial"/>
          <w:sz w:val="24"/>
          <w:szCs w:val="24"/>
        </w:rPr>
        <w:t>Geodatabase, as well as a log of maintenance notes. Specifically, the maintenance notes table can be used to locate areas of expensive or frequent maintenance.</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After multiple meetings with the </w:t>
      </w:r>
      <w:r w:rsidR="0033090D" w:rsidRPr="009F072B">
        <w:rPr>
          <w:rFonts w:ascii="Arial" w:hAnsi="Arial" w:cs="Arial"/>
          <w:sz w:val="24"/>
          <w:szCs w:val="24"/>
        </w:rPr>
        <w:t>team</w:t>
      </w:r>
      <w:r w:rsidRPr="009F072B">
        <w:rPr>
          <w:rFonts w:ascii="Arial" w:hAnsi="Arial" w:cs="Arial"/>
          <w:sz w:val="24"/>
          <w:szCs w:val="24"/>
        </w:rPr>
        <w:t>, we scheduled a meeting with New Braunfels Public Works to address any changes we needed to make to the Geodatabase and ensure the needs o</w:t>
      </w:r>
      <w:r w:rsidR="0033090D" w:rsidRPr="009F072B">
        <w:rPr>
          <w:rFonts w:ascii="Arial" w:hAnsi="Arial" w:cs="Arial"/>
          <w:sz w:val="24"/>
          <w:szCs w:val="24"/>
        </w:rPr>
        <w:t xml:space="preserve">f the city department were met. </w:t>
      </w:r>
      <w:r w:rsidRPr="009F072B">
        <w:rPr>
          <w:rFonts w:ascii="Arial" w:hAnsi="Arial" w:cs="Arial"/>
          <w:sz w:val="24"/>
          <w:szCs w:val="24"/>
        </w:rPr>
        <w:t xml:space="preserve">We decided to merge feature classes together: curb and gutter, inlets and storm drains, and we made ramp a sub-feature of the curb cut feature class. </w:t>
      </w:r>
      <w:r w:rsidR="0033090D" w:rsidRPr="009F072B">
        <w:rPr>
          <w:rFonts w:ascii="Arial" w:hAnsi="Arial" w:cs="Arial"/>
          <w:sz w:val="24"/>
          <w:szCs w:val="24"/>
        </w:rPr>
        <w:t>These changes</w:t>
      </w:r>
      <w:r w:rsidRPr="009F072B">
        <w:rPr>
          <w:rFonts w:ascii="Arial" w:hAnsi="Arial" w:cs="Arial"/>
          <w:sz w:val="24"/>
          <w:szCs w:val="24"/>
        </w:rPr>
        <w:t xml:space="preserve"> </w:t>
      </w:r>
      <w:r w:rsidR="0033090D" w:rsidRPr="009F072B">
        <w:rPr>
          <w:rFonts w:ascii="Arial" w:hAnsi="Arial" w:cs="Arial"/>
          <w:sz w:val="24"/>
          <w:szCs w:val="24"/>
        </w:rPr>
        <w:t>resulted in only six feature classes, instead of eight.</w:t>
      </w:r>
      <w:r w:rsidR="009103CA" w:rsidRPr="009F072B">
        <w:rPr>
          <w:rFonts w:ascii="Arial" w:hAnsi="Arial" w:cs="Arial"/>
          <w:sz w:val="24"/>
          <w:szCs w:val="24"/>
        </w:rPr>
        <w:t xml:space="preserve"> Other</w:t>
      </w:r>
      <w:r w:rsidR="0033090D" w:rsidRPr="009F072B">
        <w:rPr>
          <w:rFonts w:ascii="Arial" w:hAnsi="Arial" w:cs="Arial"/>
          <w:sz w:val="24"/>
          <w:szCs w:val="24"/>
        </w:rPr>
        <w:t xml:space="preserve"> </w:t>
      </w:r>
      <w:r w:rsidR="009103CA" w:rsidRPr="009F072B">
        <w:rPr>
          <w:rFonts w:ascii="Arial" w:hAnsi="Arial" w:cs="Arial"/>
          <w:sz w:val="24"/>
          <w:szCs w:val="24"/>
        </w:rPr>
        <w:t>m</w:t>
      </w:r>
      <w:r w:rsidRPr="009F072B">
        <w:rPr>
          <w:rFonts w:ascii="Arial" w:hAnsi="Arial" w:cs="Arial"/>
          <w:sz w:val="24"/>
          <w:szCs w:val="24"/>
        </w:rPr>
        <w:t>inor changes, such as unit of measure, were discussed and applied to attributes in each feature class. The meeting</w:t>
      </w:r>
      <w:r w:rsidR="009103CA" w:rsidRPr="009F072B">
        <w:rPr>
          <w:rFonts w:ascii="Arial" w:hAnsi="Arial" w:cs="Arial"/>
          <w:sz w:val="24"/>
          <w:szCs w:val="24"/>
        </w:rPr>
        <w:t>s</w:t>
      </w:r>
      <w:r w:rsidRPr="009F072B">
        <w:rPr>
          <w:rFonts w:ascii="Arial" w:hAnsi="Arial" w:cs="Arial"/>
          <w:sz w:val="24"/>
          <w:szCs w:val="24"/>
        </w:rPr>
        <w:t xml:space="preserve"> ended </w:t>
      </w:r>
      <w:r w:rsidR="009103CA" w:rsidRPr="009F072B">
        <w:rPr>
          <w:rFonts w:ascii="Arial" w:hAnsi="Arial" w:cs="Arial"/>
          <w:sz w:val="24"/>
          <w:szCs w:val="24"/>
        </w:rPr>
        <w:t>by going over and agreeing upon</w:t>
      </w:r>
      <w:r w:rsidR="00F04447" w:rsidRPr="009F072B">
        <w:rPr>
          <w:rFonts w:ascii="Arial" w:hAnsi="Arial" w:cs="Arial"/>
          <w:sz w:val="24"/>
          <w:szCs w:val="24"/>
        </w:rPr>
        <w:t xml:space="preserve"> a finalized concept </w:t>
      </w:r>
      <w:r w:rsidRPr="009F072B">
        <w:rPr>
          <w:rFonts w:ascii="Arial" w:hAnsi="Arial" w:cs="Arial"/>
          <w:sz w:val="24"/>
          <w:szCs w:val="24"/>
        </w:rPr>
        <w:t>f</w:t>
      </w:r>
      <w:r w:rsidR="00F04447" w:rsidRPr="009F072B">
        <w:rPr>
          <w:rFonts w:ascii="Arial" w:hAnsi="Arial" w:cs="Arial"/>
          <w:sz w:val="24"/>
          <w:szCs w:val="24"/>
        </w:rPr>
        <w:t>or</w:t>
      </w:r>
      <w:r w:rsidRPr="009F072B">
        <w:rPr>
          <w:rFonts w:ascii="Arial" w:hAnsi="Arial" w:cs="Arial"/>
          <w:sz w:val="24"/>
          <w:szCs w:val="24"/>
        </w:rPr>
        <w:t xml:space="preserve"> the Geodatabase.</w:t>
      </w:r>
    </w:p>
    <w:p w:rsidR="00421EC2" w:rsidRPr="009F072B" w:rsidRDefault="00421EC2" w:rsidP="00DE4156">
      <w:pPr>
        <w:spacing w:line="480" w:lineRule="auto"/>
        <w:rPr>
          <w:rFonts w:ascii="Arial" w:hAnsi="Arial" w:cs="Arial"/>
          <w:i/>
          <w:sz w:val="24"/>
          <w:szCs w:val="24"/>
        </w:rPr>
      </w:pPr>
      <w:r w:rsidRPr="009F072B">
        <w:rPr>
          <w:rFonts w:ascii="Arial" w:hAnsi="Arial" w:cs="Arial"/>
          <w:i/>
          <w:sz w:val="24"/>
          <w:szCs w:val="24"/>
        </w:rPr>
        <w:t>Database Design – Physical Design</w:t>
      </w:r>
    </w:p>
    <w:p w:rsidR="00421EC2"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The Geodatabase design started with the creation of each of the feature classes. The feature </w:t>
      </w:r>
      <w:r w:rsidR="00D80D4B" w:rsidRPr="009F072B">
        <w:rPr>
          <w:rFonts w:ascii="Arial" w:hAnsi="Arial" w:cs="Arial"/>
          <w:sz w:val="24"/>
          <w:szCs w:val="24"/>
        </w:rPr>
        <w:t>classes’</w:t>
      </w:r>
      <w:r w:rsidRPr="009F072B">
        <w:rPr>
          <w:rFonts w:ascii="Arial" w:hAnsi="Arial" w:cs="Arial"/>
          <w:sz w:val="24"/>
          <w:szCs w:val="24"/>
        </w:rPr>
        <w:t xml:space="preserve"> geographic information was recorded using both State Plane South-Central Texas coordinates as well as the street segment associated with the feature. The street segment data was taken from the street centerline database currently used by the </w:t>
      </w:r>
      <w:r w:rsidR="00F04447" w:rsidRPr="009F072B">
        <w:rPr>
          <w:rFonts w:ascii="Arial" w:hAnsi="Arial" w:cs="Arial"/>
          <w:sz w:val="24"/>
          <w:szCs w:val="24"/>
        </w:rPr>
        <w:t>Public Works D</w:t>
      </w:r>
      <w:r w:rsidRPr="009F072B">
        <w:rPr>
          <w:rFonts w:ascii="Arial" w:hAnsi="Arial" w:cs="Arial"/>
          <w:sz w:val="24"/>
          <w:szCs w:val="24"/>
        </w:rPr>
        <w:t xml:space="preserve">epartment. Attributes for each feature class were </w:t>
      </w:r>
      <w:r w:rsidRPr="009F072B">
        <w:rPr>
          <w:rFonts w:ascii="Arial" w:hAnsi="Arial" w:cs="Arial"/>
          <w:sz w:val="24"/>
          <w:szCs w:val="24"/>
        </w:rPr>
        <w:lastRenderedPageBreak/>
        <w:t xml:space="preserve">created. Each attribute was given an alias and the field type was selected. Detailed tables for each feature class are located in Appendix </w:t>
      </w:r>
      <w:r w:rsidR="00DC0979">
        <w:rPr>
          <w:rFonts w:ascii="Arial" w:hAnsi="Arial" w:cs="Arial"/>
          <w:sz w:val="24"/>
          <w:szCs w:val="24"/>
        </w:rPr>
        <w:t>III</w:t>
      </w:r>
      <w:r w:rsidRPr="009F072B">
        <w:rPr>
          <w:rFonts w:ascii="Arial" w:hAnsi="Arial" w:cs="Arial"/>
          <w:sz w:val="24"/>
          <w:szCs w:val="24"/>
        </w:rPr>
        <w:t>. To address ease and efficiency in creating the Geodatabase, we incorporated subtype domains with features when possible. These domains were applied to the corresponding attribute to create a drop-down menu of possible selections when collecting data in the field. After all six feature classes were created, two tables were created: notes and maintenance notes. The notes table was created to use for any additional information about a feature that was recorded and the maintenance notes table was created for details about any maintenance or repairs done to a feature. These two tables were then related to each of the six feature classes. Upon completion of the physical design of the Geodatabase</w:t>
      </w:r>
      <w:r w:rsidR="00F04447" w:rsidRPr="009F072B">
        <w:rPr>
          <w:rFonts w:ascii="Arial" w:hAnsi="Arial" w:cs="Arial"/>
          <w:sz w:val="24"/>
          <w:szCs w:val="24"/>
        </w:rPr>
        <w:t>,</w:t>
      </w:r>
      <w:r w:rsidRPr="009F072B">
        <w:rPr>
          <w:rFonts w:ascii="Arial" w:hAnsi="Arial" w:cs="Arial"/>
          <w:sz w:val="24"/>
          <w:szCs w:val="24"/>
        </w:rPr>
        <w:t xml:space="preserve"> GenIuS Inc. emailed New Braunfels Public Works to import the database into their s</w:t>
      </w:r>
      <w:r w:rsidR="00C630D6">
        <w:rPr>
          <w:rFonts w:ascii="Arial" w:hAnsi="Arial" w:cs="Arial"/>
          <w:sz w:val="24"/>
          <w:szCs w:val="24"/>
        </w:rPr>
        <w:t>ystem for pilot data collection (see Figure 1. below).</w:t>
      </w:r>
    </w:p>
    <w:p w:rsidR="00C630D6" w:rsidRPr="009F072B" w:rsidRDefault="00C630D6" w:rsidP="00C630D6">
      <w:pPr>
        <w:spacing w:line="480" w:lineRule="auto"/>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84864" behindDoc="0" locked="0" layoutInCell="1" allowOverlap="1">
                <wp:simplePos x="0" y="0"/>
                <wp:positionH relativeFrom="column">
                  <wp:posOffset>104775</wp:posOffset>
                </wp:positionH>
                <wp:positionV relativeFrom="paragraph">
                  <wp:posOffset>114300</wp:posOffset>
                </wp:positionV>
                <wp:extent cx="1800225" cy="37147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80022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0D4B" w:rsidRPr="00C630D6" w:rsidRDefault="00D80D4B">
                            <w:pPr>
                              <w:rPr>
                                <w:rFonts w:ascii="Arial" w:hAnsi="Arial" w:cs="Arial"/>
                                <w:sz w:val="24"/>
                                <w:szCs w:val="24"/>
                              </w:rPr>
                            </w:pPr>
                            <w:r w:rsidRPr="00C630D6">
                              <w:rPr>
                                <w:rFonts w:ascii="Arial" w:hAnsi="Arial" w:cs="Arial"/>
                                <w:sz w:val="24"/>
                                <w:szCs w:val="24"/>
                              </w:rPr>
                              <w:t>Figure 1</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8.25pt;margin-top:9pt;width:141.75pt;height:2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" fillcolor="white [3201]" stroked="f" strokeweight=".5pt">
                <v:textbox>
                  <w:txbxContent>
                    <w:p w:rsidR="00D80D4B" w:rsidRPr="00C630D6" w:rsidRDefault="00D80D4B">
                      <w:pPr>
                        <w:rPr>
                          <w:rFonts w:ascii="Arial" w:hAnsi="Arial" w:cs="Arial"/>
                          <w:sz w:val="24"/>
                          <w:szCs w:val="24"/>
                        </w:rPr>
                      </w:pPr>
                      <w:r w:rsidRPr="00C630D6">
                        <w:rPr>
                          <w:rFonts w:ascii="Arial" w:hAnsi="Arial" w:cs="Arial"/>
                          <w:sz w:val="24"/>
                          <w:szCs w:val="24"/>
                        </w:rPr>
                        <w:t>Figure 1</w:t>
                      </w:r>
                      <w:r>
                        <w:rPr>
                          <w:rFonts w:ascii="Arial" w:hAnsi="Arial" w:cs="Arial"/>
                          <w:sz w:val="24"/>
                          <w:szCs w:val="24"/>
                        </w:rPr>
                        <w:t>.</w:t>
                      </w:r>
                    </w:p>
                  </w:txbxContent>
                </v:textbox>
              </v:shape>
            </w:pict>
          </mc:Fallback>
        </mc:AlternateContent>
      </w:r>
      <w:r>
        <w:rPr>
          <w:rFonts w:ascii="Arial" w:hAnsi="Arial" w:cs="Arial"/>
          <w:noProof/>
          <w:sz w:val="24"/>
          <w:szCs w:val="24"/>
        </w:rPr>
        <w:drawing>
          <wp:inline distT="0" distB="0" distL="0" distR="0">
            <wp:extent cx="8239796" cy="6113713"/>
            <wp:effectExtent l="0" t="3493" r="5398" b="5397"/>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 model.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8240314" cy="6114097"/>
                    </a:xfrm>
                    <a:prstGeom prst="rect">
                      <a:avLst/>
                    </a:prstGeom>
                  </pic:spPr>
                </pic:pic>
              </a:graphicData>
            </a:graphic>
          </wp:inline>
        </w:drawing>
      </w:r>
    </w:p>
    <w:p w:rsidR="00421EC2" w:rsidRPr="009F072B" w:rsidRDefault="00421EC2" w:rsidP="00DE4156">
      <w:pPr>
        <w:spacing w:line="480" w:lineRule="auto"/>
        <w:rPr>
          <w:rFonts w:ascii="Arial" w:hAnsi="Arial" w:cs="Arial"/>
          <w:i/>
          <w:sz w:val="24"/>
          <w:szCs w:val="24"/>
        </w:rPr>
      </w:pPr>
      <w:r w:rsidRPr="009F072B">
        <w:rPr>
          <w:rFonts w:ascii="Arial" w:hAnsi="Arial" w:cs="Arial"/>
          <w:i/>
          <w:sz w:val="24"/>
          <w:szCs w:val="24"/>
        </w:rPr>
        <w:lastRenderedPageBreak/>
        <w:t>Data Collection &amp; Database Population</w:t>
      </w:r>
    </w:p>
    <w:p w:rsidR="009F072B"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Data collection for this project was done primarily using a Trimble with ArcPad 7.1 software. The Geodatabase was exported from ArcMap to the Trimble and new features were added to each feature class. Data was collected for each of the feature classes, populating every attribute for the feature, as well as creating notes and maintenance notes for the feature to check the relationships to the tables. Once the features were captured by the Trimble, we imported the collected data from the Trimble back to ArcMap to update the Geodatabase with the newly collected data. The final step we took with population of the database with pilot data was to analyze the database to assure all attributes, subtype domains, and relationships were working as intended for all feature classes and tables.</w:t>
      </w:r>
    </w:p>
    <w:p w:rsidR="00AD37EE" w:rsidRPr="009F072B" w:rsidRDefault="00AD37EE" w:rsidP="009F072B">
      <w:pPr>
        <w:spacing w:line="480" w:lineRule="auto"/>
        <w:rPr>
          <w:rFonts w:ascii="Arial" w:hAnsi="Arial" w:cs="Arial"/>
          <w:sz w:val="24"/>
          <w:szCs w:val="24"/>
        </w:rPr>
      </w:pPr>
      <w:r w:rsidRPr="009F072B">
        <w:rPr>
          <w:rFonts w:ascii="Arial" w:hAnsi="Arial" w:cs="Arial"/>
          <w:b/>
          <w:sz w:val="24"/>
          <w:szCs w:val="24"/>
        </w:rPr>
        <w:t>RESULTS</w:t>
      </w:r>
    </w:p>
    <w:p w:rsidR="00AD37EE" w:rsidRPr="009F072B" w:rsidRDefault="00AD37EE" w:rsidP="009F072B">
      <w:pPr>
        <w:spacing w:line="480" w:lineRule="auto"/>
        <w:ind w:firstLine="720"/>
        <w:rPr>
          <w:rFonts w:ascii="Arial" w:hAnsi="Arial" w:cs="Arial"/>
          <w:sz w:val="24"/>
          <w:szCs w:val="24"/>
        </w:rPr>
      </w:pPr>
      <w:r w:rsidRPr="009F072B">
        <w:rPr>
          <w:rFonts w:ascii="Arial" w:hAnsi="Arial" w:cs="Arial"/>
          <w:sz w:val="24"/>
          <w:szCs w:val="24"/>
        </w:rPr>
        <w:t>In the development of the Geodatabase for the City of New Braunfels, the Public Works Department went from a non-existence to fully functional Geodatabase. The end results of this project of the Geodatabase will permit the necessary functionality to maintain the city’s drainage and right-of-way infrastructure. To elaborate, the Public Works Department now has the ability to collect and maintain the required data of the drainage systems and right-of-way of New Braunfels. Genius Inc. was able to study existing and future aspects of the project as much as possible with the collaboration of Sandy Dischinger.</w:t>
      </w:r>
    </w:p>
    <w:p w:rsidR="00AD37EE" w:rsidRPr="009F072B" w:rsidRDefault="00AD37EE" w:rsidP="009F072B">
      <w:pPr>
        <w:spacing w:line="480" w:lineRule="auto"/>
        <w:ind w:firstLine="720"/>
        <w:rPr>
          <w:rFonts w:ascii="Arial" w:hAnsi="Arial" w:cs="Arial"/>
          <w:sz w:val="24"/>
          <w:szCs w:val="24"/>
        </w:rPr>
      </w:pPr>
      <w:r w:rsidRPr="009F072B">
        <w:rPr>
          <w:rFonts w:ascii="Arial" w:hAnsi="Arial" w:cs="Arial"/>
          <w:sz w:val="24"/>
          <w:szCs w:val="24"/>
        </w:rPr>
        <w:t xml:space="preserve">Genius Inc. completed both a functionality test and edited for errors upon completion of the Geodatabase. In GenIuS Inc., the process of the functionality test of </w:t>
      </w:r>
      <w:r w:rsidRPr="009F072B">
        <w:rPr>
          <w:rFonts w:ascii="Arial" w:hAnsi="Arial" w:cs="Arial"/>
          <w:sz w:val="24"/>
          <w:szCs w:val="24"/>
        </w:rPr>
        <w:lastRenderedPageBreak/>
        <w:t>the Geodatabase was tested for the appropriate compatibility in two ways: in-house at the Public Works Department and on the Trimble (it was uploaded and then used with Arc Pad 7.1). The test was able to aid the necessary version and ensured the necessary requirements for Arc Pad 7.1. At that point, the discovery of malfunctions on the Trimble allowed the Public Works Department to make notes prior to the Geodatabase usage.</w:t>
      </w:r>
    </w:p>
    <w:p w:rsidR="00DE4156" w:rsidRPr="009F072B" w:rsidRDefault="00AD37EE" w:rsidP="00DE4156">
      <w:pPr>
        <w:spacing w:line="480" w:lineRule="auto"/>
        <w:rPr>
          <w:rFonts w:ascii="Arial" w:hAnsi="Arial" w:cs="Arial"/>
          <w:sz w:val="24"/>
          <w:szCs w:val="24"/>
        </w:rPr>
      </w:pPr>
      <w:r w:rsidRPr="009F072B">
        <w:rPr>
          <w:rFonts w:ascii="Arial" w:hAnsi="Arial" w:cs="Arial"/>
          <w:sz w:val="24"/>
          <w:szCs w:val="24"/>
        </w:rPr>
        <w:t xml:space="preserve">In the end, Genius Inc. was able to create a user manual that was developed to help support the overall functionality and the implementation of the Geodatabase. This includes a step-by-step process and procedure that allows users to reference at any time. Figure </w:t>
      </w:r>
      <w:r w:rsidR="00DC0979">
        <w:rPr>
          <w:rFonts w:ascii="Arial" w:hAnsi="Arial" w:cs="Arial"/>
          <w:sz w:val="24"/>
          <w:szCs w:val="24"/>
        </w:rPr>
        <w:t>2</w:t>
      </w:r>
      <w:r w:rsidRPr="009F072B">
        <w:rPr>
          <w:rFonts w:ascii="Arial" w:hAnsi="Arial" w:cs="Arial"/>
          <w:sz w:val="24"/>
          <w:szCs w:val="24"/>
        </w:rPr>
        <w:t xml:space="preserve">. below shows the design of the Geodatabase that was created for the New Braunfels Public Works Department. Figure </w:t>
      </w:r>
      <w:r w:rsidR="00DC0979">
        <w:rPr>
          <w:rFonts w:ascii="Arial" w:hAnsi="Arial" w:cs="Arial"/>
          <w:sz w:val="24"/>
          <w:szCs w:val="24"/>
        </w:rPr>
        <w:t>3</w:t>
      </w:r>
      <w:r w:rsidRPr="009F072B">
        <w:rPr>
          <w:rFonts w:ascii="Arial" w:hAnsi="Arial" w:cs="Arial"/>
          <w:sz w:val="24"/>
          <w:szCs w:val="24"/>
        </w:rPr>
        <w:t>. shows the process used to create the final results of the project.</w:t>
      </w:r>
    </w:p>
    <w:p w:rsidR="00AD37EE" w:rsidRPr="009F072B" w:rsidRDefault="00DE4156" w:rsidP="00DE4156">
      <w:pPr>
        <w:spacing w:line="480" w:lineRule="auto"/>
        <w:rPr>
          <w:rFonts w:ascii="Arial" w:hAnsi="Arial" w:cs="Arial"/>
          <w:sz w:val="24"/>
          <w:szCs w:val="24"/>
        </w:rPr>
      </w:pPr>
      <w:r w:rsidRPr="009F072B">
        <w:rPr>
          <w:rFonts w:ascii="Arial" w:hAnsi="Arial" w:cs="Arial"/>
          <w:sz w:val="24"/>
          <w:szCs w:val="24"/>
        </w:rPr>
        <w:br w:type="page"/>
      </w:r>
      <w:r w:rsidR="00AD37EE" w:rsidRPr="009F072B">
        <w:rPr>
          <w:rFonts w:ascii="Arial" w:hAnsi="Arial" w:cs="Arial"/>
          <w:noProof/>
          <w:sz w:val="24"/>
          <w:szCs w:val="24"/>
        </w:rPr>
        <w:lastRenderedPageBreak/>
        <w:drawing>
          <wp:anchor distT="0" distB="0" distL="114300" distR="114300" simplePos="0" relativeHeight="251661312" behindDoc="1" locked="0" layoutInCell="1" allowOverlap="1" wp14:anchorId="79BE53EA" wp14:editId="15A61E10">
            <wp:simplePos x="0" y="0"/>
            <wp:positionH relativeFrom="column">
              <wp:posOffset>193675</wp:posOffset>
            </wp:positionH>
            <wp:positionV relativeFrom="paragraph">
              <wp:posOffset>-139065</wp:posOffset>
            </wp:positionV>
            <wp:extent cx="5640070" cy="3268980"/>
            <wp:effectExtent l="0" t="0" r="74930" b="26670"/>
            <wp:wrapThrough wrapText="bothSides">
              <wp:wrapPolygon edited="0">
                <wp:start x="9484" y="2014"/>
                <wp:lineTo x="8828" y="2392"/>
                <wp:lineTo x="8609" y="3021"/>
                <wp:lineTo x="8609" y="5161"/>
                <wp:lineTo x="8828" y="6294"/>
                <wp:lineTo x="1678" y="7678"/>
                <wp:lineTo x="1678" y="8308"/>
                <wp:lineTo x="0" y="8434"/>
                <wp:lineTo x="0" y="12713"/>
                <wp:lineTo x="1605" y="14350"/>
                <wp:lineTo x="1605" y="16364"/>
                <wp:lineTo x="0" y="16867"/>
                <wp:lineTo x="0" y="20895"/>
                <wp:lineTo x="292" y="21650"/>
                <wp:lineTo x="21741" y="21650"/>
                <wp:lineTo x="21814" y="17497"/>
                <wp:lineTo x="21084" y="16867"/>
                <wp:lineTo x="19552" y="16364"/>
                <wp:lineTo x="19552" y="14350"/>
                <wp:lineTo x="20209" y="14350"/>
                <wp:lineTo x="21741" y="12965"/>
                <wp:lineTo x="21814" y="9189"/>
                <wp:lineTo x="21084" y="8434"/>
                <wp:lineTo x="19552" y="8308"/>
                <wp:lineTo x="19698" y="7804"/>
                <wp:lineTo x="12913" y="6294"/>
                <wp:lineTo x="12986" y="3524"/>
                <wp:lineTo x="12257" y="2392"/>
                <wp:lineTo x="11673" y="2014"/>
                <wp:lineTo x="9484" y="2014"/>
              </wp:wrapPolygon>
            </wp:wrapThrough>
            <wp:docPr id="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C630D6">
        <w:rPr>
          <w:rFonts w:ascii="Arial" w:hAnsi="Arial" w:cs="Arial"/>
          <w:sz w:val="24"/>
          <w:szCs w:val="24"/>
        </w:rPr>
        <w:t>Figure 2</w:t>
      </w:r>
      <w:r w:rsidR="00AD37EE" w:rsidRPr="009F072B">
        <w:rPr>
          <w:rFonts w:ascii="Arial" w:hAnsi="Arial" w:cs="Arial"/>
          <w:sz w:val="24"/>
          <w:szCs w:val="24"/>
        </w:rPr>
        <w:t>.</w:t>
      </w:r>
    </w:p>
    <w:p w:rsidR="00AD37EE" w:rsidRPr="009F072B" w:rsidRDefault="00AD37EE" w:rsidP="00DE4156">
      <w:pPr>
        <w:spacing w:line="480" w:lineRule="auto"/>
        <w:rPr>
          <w:rFonts w:ascii="Arial" w:hAnsi="Arial" w:cs="Arial"/>
          <w:sz w:val="24"/>
          <w:szCs w:val="24"/>
        </w:rPr>
      </w:pPr>
    </w:p>
    <w:p w:rsidR="00AD37EE" w:rsidRPr="009F072B" w:rsidRDefault="00AD37EE" w:rsidP="00DE4156">
      <w:pPr>
        <w:spacing w:line="480" w:lineRule="auto"/>
        <w:rPr>
          <w:rFonts w:ascii="Arial" w:hAnsi="Arial" w:cs="Arial"/>
          <w:sz w:val="24"/>
          <w:szCs w:val="24"/>
        </w:rPr>
      </w:pPr>
    </w:p>
    <w:p w:rsidR="00AD37EE" w:rsidRPr="009F072B" w:rsidRDefault="00AD37EE" w:rsidP="00DE4156">
      <w:pPr>
        <w:spacing w:line="480" w:lineRule="auto"/>
        <w:rPr>
          <w:rFonts w:ascii="Arial" w:hAnsi="Arial" w:cs="Arial"/>
          <w:sz w:val="24"/>
          <w:szCs w:val="24"/>
        </w:rPr>
      </w:pPr>
      <w:r w:rsidRPr="009F072B">
        <w:rPr>
          <w:rFonts w:ascii="Arial" w:hAnsi="Arial" w:cs="Arial"/>
          <w:noProof/>
          <w:sz w:val="24"/>
          <w:szCs w:val="24"/>
        </w:rPr>
        <mc:AlternateContent>
          <mc:Choice Requires="wps">
            <w:drawing>
              <wp:anchor distT="0" distB="0" distL="114300" distR="114300" simplePos="0" relativeHeight="251663360" behindDoc="1" locked="0" layoutInCell="1" allowOverlap="1" wp14:anchorId="20DC0E6D" wp14:editId="3522316F">
                <wp:simplePos x="0" y="0"/>
                <wp:positionH relativeFrom="column">
                  <wp:posOffset>4118610</wp:posOffset>
                </wp:positionH>
                <wp:positionV relativeFrom="paragraph">
                  <wp:posOffset>737870</wp:posOffset>
                </wp:positionV>
                <wp:extent cx="0" cy="299720"/>
                <wp:effectExtent l="22860" t="17780" r="15240" b="15875"/>
                <wp:wrapNone/>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28575"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324.3pt;margin-top:58.1pt;width:0;height:2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" strokecolor="#365f91 [2404]" strokeweight="2.25pt"/>
            </w:pict>
          </mc:Fallback>
        </mc:AlternateContent>
      </w:r>
      <w:r w:rsidRPr="009F072B">
        <w:rPr>
          <w:rFonts w:ascii="Arial" w:hAnsi="Arial" w:cs="Arial"/>
          <w:noProof/>
          <w:sz w:val="24"/>
          <w:szCs w:val="24"/>
        </w:rPr>
        <mc:AlternateContent>
          <mc:Choice Requires="wps">
            <w:drawing>
              <wp:anchor distT="0" distB="0" distL="114300" distR="114300" simplePos="0" relativeHeight="251664384" behindDoc="1" locked="0" layoutInCell="1" allowOverlap="1" wp14:anchorId="7BCF2DE3" wp14:editId="56205101">
                <wp:simplePos x="0" y="0"/>
                <wp:positionH relativeFrom="column">
                  <wp:posOffset>2978150</wp:posOffset>
                </wp:positionH>
                <wp:positionV relativeFrom="paragraph">
                  <wp:posOffset>737870</wp:posOffset>
                </wp:positionV>
                <wp:extent cx="0" cy="299720"/>
                <wp:effectExtent l="15875" t="17780" r="22225" b="1587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28575"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234.5pt;margin-top:58.1pt;width:0;height:2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" strokecolor="#365f91 [2404]" strokeweight="2.25pt"/>
            </w:pict>
          </mc:Fallback>
        </mc:AlternateContent>
      </w:r>
      <w:r w:rsidRPr="009F072B">
        <w:rPr>
          <w:rFonts w:ascii="Arial" w:hAnsi="Arial" w:cs="Arial"/>
          <w:noProof/>
          <w:sz w:val="24"/>
          <w:szCs w:val="24"/>
        </w:rPr>
        <mc:AlternateContent>
          <mc:Choice Requires="wps">
            <w:drawing>
              <wp:anchor distT="0" distB="0" distL="114300" distR="114300" simplePos="0" relativeHeight="251665408" behindDoc="1" locked="0" layoutInCell="1" allowOverlap="1" wp14:anchorId="30D070A6" wp14:editId="477E6F9D">
                <wp:simplePos x="0" y="0"/>
                <wp:positionH relativeFrom="column">
                  <wp:posOffset>1869440</wp:posOffset>
                </wp:positionH>
                <wp:positionV relativeFrom="paragraph">
                  <wp:posOffset>732790</wp:posOffset>
                </wp:positionV>
                <wp:extent cx="0" cy="299720"/>
                <wp:effectExtent l="21590" t="22225" r="16510" b="20955"/>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28575"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47.2pt;margin-top:57.7pt;width:0;height:2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" strokecolor="#365f91 [2404]" strokeweight="2.25pt"/>
            </w:pict>
          </mc:Fallback>
        </mc:AlternateContent>
      </w:r>
      <w:r w:rsidRPr="009F072B">
        <w:rPr>
          <w:rFonts w:ascii="Arial" w:hAnsi="Arial" w:cs="Arial"/>
          <w:noProof/>
          <w:sz w:val="24"/>
          <w:szCs w:val="24"/>
        </w:rPr>
        <mc:AlternateContent>
          <mc:Choice Requires="wps">
            <w:drawing>
              <wp:anchor distT="0" distB="0" distL="114300" distR="114300" simplePos="0" relativeHeight="251666432" behindDoc="1" locked="0" layoutInCell="1" allowOverlap="1" wp14:anchorId="588CB5AC" wp14:editId="292266F2">
                <wp:simplePos x="0" y="0"/>
                <wp:positionH relativeFrom="column">
                  <wp:posOffset>673100</wp:posOffset>
                </wp:positionH>
                <wp:positionV relativeFrom="paragraph">
                  <wp:posOffset>1032510</wp:posOffset>
                </wp:positionV>
                <wp:extent cx="4596765" cy="0"/>
                <wp:effectExtent l="15875" t="17145" r="16510" b="11430"/>
                <wp:wrapNone/>
                <wp:docPr id="2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6765" cy="0"/>
                        </a:xfrm>
                        <a:prstGeom prst="straightConnector1">
                          <a:avLst/>
                        </a:prstGeom>
                        <a:noFill/>
                        <a:ln w="19050">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53pt;margin-top:81.3pt;width:361.9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" strokecolor="#4f81bd [3204]" strokeweight="1.5pt"/>
            </w:pict>
          </mc:Fallback>
        </mc:AlternateContent>
      </w:r>
      <w:r w:rsidRPr="009F072B">
        <w:rPr>
          <w:rFonts w:ascii="Arial" w:hAnsi="Arial" w:cs="Arial"/>
          <w:noProof/>
          <w:sz w:val="24"/>
          <w:szCs w:val="24"/>
        </w:rPr>
        <mc:AlternateContent>
          <mc:Choice Requires="wps">
            <w:drawing>
              <wp:anchor distT="0" distB="0" distL="114300" distR="114300" simplePos="0" relativeHeight="251681792" behindDoc="0" locked="0" layoutInCell="1" allowOverlap="1" wp14:anchorId="27D41520" wp14:editId="0E3B43D8">
                <wp:simplePos x="0" y="0"/>
                <wp:positionH relativeFrom="column">
                  <wp:posOffset>-1626235</wp:posOffset>
                </wp:positionH>
                <wp:positionV relativeFrom="paragraph">
                  <wp:posOffset>798195</wp:posOffset>
                </wp:positionV>
                <wp:extent cx="0" cy="644525"/>
                <wp:effectExtent l="12065" t="11430" r="16510" b="10795"/>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5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128.05pt;margin-top:62.85pt;width:0;height:50.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" strokeweight="1.5pt"/>
            </w:pict>
          </mc:Fallback>
        </mc:AlternateContent>
      </w:r>
      <w:r w:rsidRPr="009F072B">
        <w:rPr>
          <w:rFonts w:ascii="Arial" w:hAnsi="Arial" w:cs="Arial"/>
          <w:noProof/>
          <w:sz w:val="24"/>
          <w:szCs w:val="24"/>
        </w:rPr>
        <mc:AlternateContent>
          <mc:Choice Requires="wps">
            <w:drawing>
              <wp:anchor distT="0" distB="0" distL="114300" distR="114300" simplePos="0" relativeHeight="251680768" behindDoc="0" locked="0" layoutInCell="1" allowOverlap="1" wp14:anchorId="12A6796F" wp14:editId="178D4123">
                <wp:simplePos x="0" y="0"/>
                <wp:positionH relativeFrom="column">
                  <wp:posOffset>-2791460</wp:posOffset>
                </wp:positionH>
                <wp:positionV relativeFrom="paragraph">
                  <wp:posOffset>798195</wp:posOffset>
                </wp:positionV>
                <wp:extent cx="0" cy="644525"/>
                <wp:effectExtent l="18415" t="11430" r="10160" b="10795"/>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5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19.8pt;margin-top:62.85pt;width:0;height:50.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" strokeweight="1.5pt"/>
            </w:pict>
          </mc:Fallback>
        </mc:AlternateContent>
      </w:r>
      <w:r w:rsidRPr="009F072B">
        <w:rPr>
          <w:rFonts w:ascii="Arial" w:hAnsi="Arial" w:cs="Arial"/>
          <w:noProof/>
          <w:sz w:val="24"/>
          <w:szCs w:val="24"/>
        </w:rPr>
        <mc:AlternateContent>
          <mc:Choice Requires="wps">
            <w:drawing>
              <wp:anchor distT="0" distB="0" distL="114300" distR="114300" simplePos="0" relativeHeight="251679744" behindDoc="0" locked="0" layoutInCell="1" allowOverlap="1" wp14:anchorId="21089CD4" wp14:editId="627544EF">
                <wp:simplePos x="0" y="0"/>
                <wp:positionH relativeFrom="column">
                  <wp:posOffset>-3891915</wp:posOffset>
                </wp:positionH>
                <wp:positionV relativeFrom="paragraph">
                  <wp:posOffset>798195</wp:posOffset>
                </wp:positionV>
                <wp:extent cx="0" cy="644525"/>
                <wp:effectExtent l="13335" t="11430" r="15240" b="10795"/>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525"/>
                        </a:xfrm>
                        <a:prstGeom prst="straightConnector1">
                          <a:avLst/>
                        </a:prstGeom>
                        <a:noFill/>
                        <a:ln w="19050" cmpd="sng">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06.45pt;margin-top:62.85pt;width:0;height:50.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" strokeweight="1.5pt"/>
            </w:pict>
          </mc:Fallback>
        </mc:AlternateContent>
      </w:r>
    </w:p>
    <w:p w:rsidR="00AD37EE" w:rsidRPr="009F072B" w:rsidRDefault="00AD37EE" w:rsidP="00DE4156">
      <w:pPr>
        <w:spacing w:line="480" w:lineRule="auto"/>
        <w:rPr>
          <w:rFonts w:ascii="Arial" w:hAnsi="Arial" w:cs="Arial"/>
          <w:sz w:val="24"/>
          <w:szCs w:val="24"/>
        </w:rPr>
      </w:pPr>
      <w:r w:rsidRPr="009F072B">
        <w:rPr>
          <w:rFonts w:ascii="Arial" w:hAnsi="Arial" w:cs="Arial"/>
          <w:noProof/>
          <w:sz w:val="24"/>
          <w:szCs w:val="24"/>
        </w:rPr>
        <w:drawing>
          <wp:anchor distT="0" distB="0" distL="114300" distR="114300" simplePos="0" relativeHeight="251682816" behindDoc="1" locked="0" layoutInCell="1" allowOverlap="1" wp14:anchorId="47E26F72" wp14:editId="54DA5476">
            <wp:simplePos x="0" y="0"/>
            <wp:positionH relativeFrom="column">
              <wp:posOffset>1949450</wp:posOffset>
            </wp:positionH>
            <wp:positionV relativeFrom="paragraph">
              <wp:posOffset>123825</wp:posOffset>
            </wp:positionV>
            <wp:extent cx="2839720" cy="1488440"/>
            <wp:effectExtent l="0" t="0" r="36830" b="16510"/>
            <wp:wrapThrough wrapText="bothSides">
              <wp:wrapPolygon edited="0">
                <wp:start x="9129" y="829"/>
                <wp:lineTo x="8694" y="1659"/>
                <wp:lineTo x="8694" y="4147"/>
                <wp:lineTo x="8839" y="5805"/>
                <wp:lineTo x="0" y="8017"/>
                <wp:lineTo x="0" y="12993"/>
                <wp:lineTo x="1449" y="14652"/>
                <wp:lineTo x="0" y="16587"/>
                <wp:lineTo x="0" y="21287"/>
                <wp:lineTo x="145" y="21563"/>
                <wp:lineTo x="21735" y="21563"/>
                <wp:lineTo x="21735" y="17140"/>
                <wp:lineTo x="19707" y="14652"/>
                <wp:lineTo x="21156" y="14652"/>
                <wp:lineTo x="21735" y="13270"/>
                <wp:lineTo x="21735" y="8294"/>
                <wp:lineTo x="20141" y="7741"/>
                <wp:lineTo x="13041" y="5805"/>
                <wp:lineTo x="13186" y="3870"/>
                <wp:lineTo x="12751" y="1935"/>
                <wp:lineTo x="12027" y="829"/>
                <wp:lineTo x="9129" y="829"/>
              </wp:wrapPolygon>
            </wp:wrapThrough>
            <wp:docPr id="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AD37EE" w:rsidRPr="009F072B" w:rsidRDefault="00DE4156" w:rsidP="00DE4156">
      <w:pPr>
        <w:spacing w:line="480" w:lineRule="auto"/>
        <w:rPr>
          <w:rFonts w:ascii="Arial" w:hAnsi="Arial" w:cs="Arial"/>
          <w:sz w:val="24"/>
          <w:szCs w:val="24"/>
        </w:rPr>
      </w:pPr>
      <w:r w:rsidRPr="009F072B">
        <w:rPr>
          <w:rFonts w:ascii="Arial" w:hAnsi="Arial" w:cs="Arial"/>
          <w:noProof/>
          <w:sz w:val="24"/>
          <w:szCs w:val="24"/>
        </w:rPr>
        <mc:AlternateContent>
          <mc:Choice Requires="wps">
            <w:drawing>
              <wp:anchor distT="0" distB="0" distL="114300" distR="114300" simplePos="0" relativeHeight="251659264" behindDoc="1" locked="0" layoutInCell="1" allowOverlap="1" wp14:anchorId="56E709DC" wp14:editId="78721256">
                <wp:simplePos x="0" y="0"/>
                <wp:positionH relativeFrom="column">
                  <wp:posOffset>3982720</wp:posOffset>
                </wp:positionH>
                <wp:positionV relativeFrom="paragraph">
                  <wp:posOffset>56515</wp:posOffset>
                </wp:positionV>
                <wp:extent cx="0" cy="170180"/>
                <wp:effectExtent l="0" t="0" r="19050" b="20320"/>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313.6pt;margin-top:4.45pt;width:0;height:1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" strokecolor="#365f91 [2404]" strokeweight="1.5pt"/>
            </w:pict>
          </mc:Fallback>
        </mc:AlternateContent>
      </w:r>
      <w:r w:rsidRPr="009F072B">
        <w:rPr>
          <w:rFonts w:ascii="Arial" w:hAnsi="Arial" w:cs="Arial"/>
          <w:noProof/>
          <w:sz w:val="24"/>
          <w:szCs w:val="24"/>
        </w:rPr>
        <mc:AlternateContent>
          <mc:Choice Requires="wps">
            <w:drawing>
              <wp:anchor distT="0" distB="0" distL="114300" distR="114300" simplePos="0" relativeHeight="251660288" behindDoc="1" locked="0" layoutInCell="1" allowOverlap="1" wp14:anchorId="4B367024" wp14:editId="0278FB82">
                <wp:simplePos x="0" y="0"/>
                <wp:positionH relativeFrom="column">
                  <wp:posOffset>3441065</wp:posOffset>
                </wp:positionH>
                <wp:positionV relativeFrom="paragraph">
                  <wp:posOffset>56515</wp:posOffset>
                </wp:positionV>
                <wp:extent cx="0" cy="170180"/>
                <wp:effectExtent l="0" t="0" r="19050" b="2032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270.95pt;margin-top:4.45pt;width:0;height:1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" strokecolor="#365f91 [2404]" strokeweight="1.5pt"/>
            </w:pict>
          </mc:Fallback>
        </mc:AlternateContent>
      </w:r>
      <w:r w:rsidRPr="009F072B">
        <w:rPr>
          <w:rFonts w:ascii="Arial" w:hAnsi="Arial" w:cs="Arial"/>
          <w:noProof/>
          <w:sz w:val="24"/>
          <w:szCs w:val="24"/>
        </w:rPr>
        <mc:AlternateContent>
          <mc:Choice Requires="wps">
            <w:drawing>
              <wp:anchor distT="0" distB="0" distL="114300" distR="114300" simplePos="0" relativeHeight="251662336" behindDoc="1" locked="0" layoutInCell="1" allowOverlap="1" wp14:anchorId="76556950" wp14:editId="45B62005">
                <wp:simplePos x="0" y="0"/>
                <wp:positionH relativeFrom="column">
                  <wp:posOffset>2914650</wp:posOffset>
                </wp:positionH>
                <wp:positionV relativeFrom="paragraph">
                  <wp:posOffset>57150</wp:posOffset>
                </wp:positionV>
                <wp:extent cx="0" cy="170180"/>
                <wp:effectExtent l="0" t="0" r="19050" b="2032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18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29.5pt;margin-top:4.5pt;width:0;height:1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" strokecolor="#365f91 [2404]" strokeweight="1.5pt"/>
            </w:pict>
          </mc:Fallback>
        </mc:AlternateContent>
      </w:r>
      <w:r w:rsidRPr="009F072B">
        <w:rPr>
          <w:rFonts w:ascii="Arial" w:hAnsi="Arial" w:cs="Arial"/>
          <w:noProof/>
          <w:sz w:val="24"/>
          <w:szCs w:val="24"/>
        </w:rPr>
        <mc:AlternateContent>
          <mc:Choice Requires="wps">
            <w:drawing>
              <wp:anchor distT="0" distB="0" distL="114300" distR="114300" simplePos="0" relativeHeight="251683840" behindDoc="0" locked="0" layoutInCell="1" allowOverlap="1" wp14:anchorId="76F73741" wp14:editId="050FB7D8">
                <wp:simplePos x="0" y="0"/>
                <wp:positionH relativeFrom="column">
                  <wp:posOffset>2210435</wp:posOffset>
                </wp:positionH>
                <wp:positionV relativeFrom="paragraph">
                  <wp:posOffset>226695</wp:posOffset>
                </wp:positionV>
                <wp:extent cx="2295525" cy="0"/>
                <wp:effectExtent l="0" t="0" r="9525" b="1905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19050" cmpd="sng">
                          <a:solidFill>
                            <a:schemeClr val="accent1">
                              <a:lumMod val="75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74.05pt;margin-top:17.85pt;width:180.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" strokecolor="#365f91 [2404]" strokeweight="1.5pt"/>
            </w:pict>
          </mc:Fallback>
        </mc:AlternateContent>
      </w:r>
    </w:p>
    <w:tbl>
      <w:tblPr>
        <w:tblStyle w:val="MediumList2-Accent1"/>
        <w:tblpPr w:leftFromText="180" w:rightFromText="180" w:vertAnchor="text" w:horzAnchor="margin" w:tblpXSpec="right" w:tblpY="1223"/>
        <w:tblW w:w="1477" w:type="pct"/>
        <w:tblLook w:val="04A0" w:firstRow="1" w:lastRow="0" w:firstColumn="1" w:lastColumn="0" w:noHBand="0" w:noVBand="1"/>
      </w:tblPr>
      <w:tblGrid>
        <w:gridCol w:w="1005"/>
        <w:gridCol w:w="456"/>
        <w:gridCol w:w="456"/>
        <w:gridCol w:w="456"/>
        <w:gridCol w:w="456"/>
      </w:tblGrid>
      <w:tr w:rsidR="009F072B" w:rsidRPr="009F072B" w:rsidTr="00DC0979">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1776" w:type="pct"/>
            <w:tcBorders>
              <w:top w:val="single" w:sz="4" w:space="0" w:color="auto"/>
              <w:left w:val="single" w:sz="4" w:space="0" w:color="auto"/>
            </w:tcBorders>
            <w:noWrap/>
          </w:tcPr>
          <w:p w:rsidR="009F072B" w:rsidRPr="009F072B" w:rsidRDefault="009F072B" w:rsidP="00DC0979">
            <w:pPr>
              <w:spacing w:line="480" w:lineRule="auto"/>
              <w:rPr>
                <w:rFonts w:ascii="Arial" w:hAnsi="Arial" w:cs="Arial"/>
                <w:color w:val="auto"/>
              </w:rPr>
            </w:pPr>
          </w:p>
        </w:tc>
        <w:tc>
          <w:tcPr>
            <w:tcW w:w="806" w:type="pct"/>
            <w:tcBorders>
              <w:top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806" w:type="pct"/>
            <w:tcBorders>
              <w:top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806" w:type="pct"/>
            <w:tcBorders>
              <w:top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c>
          <w:tcPr>
            <w:tcW w:w="806" w:type="pct"/>
            <w:tcBorders>
              <w:top w:val="single" w:sz="4" w:space="0" w:color="auto"/>
              <w:right w:val="single" w:sz="4" w:space="0" w:color="auto"/>
            </w:tcBorders>
          </w:tcPr>
          <w:p w:rsidR="009F072B" w:rsidRPr="009F072B" w:rsidRDefault="009F072B" w:rsidP="00DC0979">
            <w:pPr>
              <w:spacing w:line="48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9F072B" w:rsidRPr="009F072B" w:rsidTr="00DC097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A</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trHeight w:val="259"/>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B</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C</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trHeight w:val="246"/>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D</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right w:val="single" w:sz="4" w:space="0" w:color="auto"/>
            </w:tcBorders>
          </w:tcPr>
          <w:p w:rsidR="009F072B" w:rsidRPr="009F072B" w:rsidRDefault="009F072B" w:rsidP="00DC0979">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r w:rsidR="009F072B" w:rsidRPr="009F072B" w:rsidTr="00DC097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776" w:type="pct"/>
            <w:tcBorders>
              <w:left w:val="single" w:sz="4" w:space="0" w:color="auto"/>
              <w:bottom w:val="single" w:sz="4" w:space="0" w:color="auto"/>
            </w:tcBorders>
            <w:noWrap/>
          </w:tcPr>
          <w:p w:rsidR="009F072B" w:rsidRPr="009F072B" w:rsidRDefault="009F072B" w:rsidP="00DC0979">
            <w:pPr>
              <w:spacing w:line="480" w:lineRule="auto"/>
              <w:rPr>
                <w:rFonts w:ascii="Arial" w:hAnsi="Arial" w:cs="Arial"/>
                <w:color w:val="auto"/>
                <w:sz w:val="24"/>
                <w:szCs w:val="24"/>
              </w:rPr>
            </w:pPr>
            <w:r w:rsidRPr="009F072B">
              <w:rPr>
                <w:rFonts w:ascii="Arial" w:hAnsi="Arial" w:cs="Arial"/>
                <w:color w:val="auto"/>
                <w:sz w:val="24"/>
                <w:szCs w:val="24"/>
              </w:rPr>
              <w:t>Point E</w:t>
            </w:r>
          </w:p>
        </w:tc>
        <w:tc>
          <w:tcPr>
            <w:tcW w:w="806" w:type="pct"/>
            <w:tcBorders>
              <w:bottom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bottom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bottom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c>
          <w:tcPr>
            <w:tcW w:w="806" w:type="pct"/>
            <w:tcBorders>
              <w:bottom w:val="single" w:sz="4" w:space="0" w:color="auto"/>
              <w:right w:val="single" w:sz="4" w:space="0" w:color="auto"/>
            </w:tcBorders>
          </w:tcPr>
          <w:p w:rsidR="009F072B" w:rsidRPr="009F072B" w:rsidRDefault="009F072B" w:rsidP="00DC0979">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9F072B">
              <w:rPr>
                <w:rFonts w:ascii="Arial" w:hAnsi="Arial" w:cs="Arial"/>
                <w:color w:val="auto"/>
                <w:sz w:val="24"/>
                <w:szCs w:val="24"/>
              </w:rPr>
              <w:t>—</w:t>
            </w:r>
          </w:p>
        </w:tc>
      </w:tr>
    </w:tbl>
    <w:p w:rsidR="00DC0979" w:rsidRDefault="00DC0979" w:rsidP="00DE4156">
      <w:pPr>
        <w:spacing w:line="480" w:lineRule="auto"/>
        <w:rPr>
          <w:rFonts w:ascii="Arial" w:hAnsi="Arial" w:cs="Arial"/>
          <w:sz w:val="24"/>
          <w:szCs w:val="24"/>
        </w:rPr>
      </w:pPr>
    </w:p>
    <w:p w:rsidR="00AD37EE" w:rsidRPr="009F072B" w:rsidRDefault="00DC0979" w:rsidP="00DE4156">
      <w:pPr>
        <w:spacing w:line="480" w:lineRule="auto"/>
        <w:rPr>
          <w:rFonts w:ascii="Arial" w:hAnsi="Arial" w:cs="Arial"/>
          <w:sz w:val="24"/>
          <w:szCs w:val="24"/>
        </w:rPr>
      </w:pPr>
      <w:r>
        <w:rPr>
          <w:rFonts w:ascii="Arial" w:hAnsi="Arial" w:cs="Arial"/>
          <w:sz w:val="24"/>
          <w:szCs w:val="24"/>
        </w:rPr>
        <w:t>Figure 3</w:t>
      </w:r>
      <w:r w:rsidR="00AD37EE" w:rsidRPr="009F072B">
        <w:rPr>
          <w:rFonts w:ascii="Arial" w:hAnsi="Arial" w:cs="Arial"/>
          <w:sz w:val="24"/>
          <w:szCs w:val="24"/>
        </w:rPr>
        <w:t xml:space="preserve">. </w:t>
      </w:r>
    </w:p>
    <w:p w:rsidR="00AD37EE" w:rsidRPr="009F072B" w:rsidRDefault="00AD37EE" w:rsidP="00DE4156">
      <w:pPr>
        <w:spacing w:line="480" w:lineRule="auto"/>
        <w:rPr>
          <w:rFonts w:ascii="Arial" w:hAnsi="Arial" w:cs="Arial"/>
          <w:sz w:val="24"/>
          <w:szCs w:val="24"/>
        </w:rPr>
      </w:pPr>
      <w:r w:rsidRPr="009F072B">
        <w:rPr>
          <w:rFonts w:ascii="Arial" w:hAnsi="Arial" w:cs="Arial"/>
          <w:noProof/>
          <w:sz w:val="24"/>
          <w:szCs w:val="24"/>
        </w:rPr>
        <mc:AlternateContent>
          <mc:Choice Requires="wps">
            <w:drawing>
              <wp:anchor distT="0" distB="0" distL="114300" distR="114300" simplePos="0" relativeHeight="251675648" behindDoc="0" locked="0" layoutInCell="1" allowOverlap="1" wp14:anchorId="470C9D47" wp14:editId="49FA9565">
                <wp:simplePos x="0" y="0"/>
                <wp:positionH relativeFrom="column">
                  <wp:posOffset>1136650</wp:posOffset>
                </wp:positionH>
                <wp:positionV relativeFrom="paragraph">
                  <wp:posOffset>233045</wp:posOffset>
                </wp:positionV>
                <wp:extent cx="795020" cy="529590"/>
                <wp:effectExtent l="38100" t="19050" r="24130" b="4191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5020" cy="529590"/>
                        </a:xfrm>
                        <a:prstGeom prst="straightConnector1">
                          <a:avLst/>
                        </a:prstGeom>
                        <a:noFill/>
                        <a:ln w="3810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89.5pt;margin-top:18.35pt;width:62.6pt;height:41.7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" strokeweight="3pt">
                <v:stroke endarrow="block"/>
              </v:shape>
            </w:pict>
          </mc:Fallback>
        </mc:AlternateContent>
      </w:r>
      <w:r w:rsidRPr="009F072B">
        <w:rPr>
          <w:rFonts w:ascii="Arial" w:hAnsi="Arial" w:cs="Arial"/>
          <w:noProof/>
          <w:sz w:val="24"/>
          <w:szCs w:val="24"/>
        </w:rPr>
        <mc:AlternateContent>
          <mc:Choice Requires="wps">
            <w:drawing>
              <wp:anchor distT="0" distB="0" distL="114300" distR="114300" simplePos="0" relativeHeight="251670528" behindDoc="0" locked="0" layoutInCell="1" allowOverlap="1" wp14:anchorId="2D420D0C" wp14:editId="59FB5887">
                <wp:simplePos x="0" y="0"/>
                <wp:positionH relativeFrom="column">
                  <wp:posOffset>-71755</wp:posOffset>
                </wp:positionH>
                <wp:positionV relativeFrom="paragraph">
                  <wp:posOffset>281305</wp:posOffset>
                </wp:positionV>
                <wp:extent cx="1414780" cy="1216025"/>
                <wp:effectExtent l="19050" t="19050" r="13970" b="22225"/>
                <wp:wrapNone/>
                <wp:docPr id="15" name="Ca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780" cy="1216025"/>
                        </a:xfrm>
                        <a:prstGeom prst="can">
                          <a:avLst>
                            <a:gd name="adj" fmla="val 25000"/>
                          </a:avLst>
                        </a:prstGeom>
                        <a:solidFill>
                          <a:schemeClr val="tx2">
                            <a:lumMod val="20000"/>
                            <a:lumOff val="80000"/>
                          </a:schemeClr>
                        </a:solidFill>
                        <a:ln w="38100" cmpd="sng">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5" o:spid="_x0000_s1026" type="#_x0000_t22" style="position:absolute;margin-left:-5.65pt;margin-top:22.15pt;width:111.4pt;height:9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" fillcolor="#c6d9f1 [671]" strokeweight="3pt"/>
            </w:pict>
          </mc:Fallback>
        </mc:AlternateContent>
      </w:r>
    </w:p>
    <w:p w:rsidR="00AD37EE" w:rsidRPr="009F072B" w:rsidRDefault="00AD37EE" w:rsidP="00DE4156">
      <w:pPr>
        <w:spacing w:line="480" w:lineRule="auto"/>
        <w:rPr>
          <w:rFonts w:ascii="Arial" w:hAnsi="Arial" w:cs="Arial"/>
          <w:sz w:val="24"/>
          <w:szCs w:val="24"/>
        </w:rPr>
      </w:pPr>
      <w:r w:rsidRPr="009F072B">
        <w:rPr>
          <w:rFonts w:ascii="Arial" w:hAnsi="Arial" w:cs="Arial"/>
          <w:noProof/>
          <w:sz w:val="24"/>
          <w:szCs w:val="24"/>
        </w:rPr>
        <w:drawing>
          <wp:anchor distT="0" distB="0" distL="114300" distR="114300" simplePos="0" relativeHeight="251678720" behindDoc="0" locked="0" layoutInCell="1" allowOverlap="1" wp14:anchorId="1A8024B6" wp14:editId="410D22A6">
            <wp:simplePos x="0" y="0"/>
            <wp:positionH relativeFrom="column">
              <wp:posOffset>4789805</wp:posOffset>
            </wp:positionH>
            <wp:positionV relativeFrom="paragraph">
              <wp:posOffset>2155825</wp:posOffset>
            </wp:positionV>
            <wp:extent cx="1316355" cy="1271905"/>
            <wp:effectExtent l="19050" t="0" r="0" b="0"/>
            <wp:wrapThrough wrapText="bothSides">
              <wp:wrapPolygon edited="0">
                <wp:start x="8127" y="324"/>
                <wp:lineTo x="6252" y="647"/>
                <wp:lineTo x="1250" y="4529"/>
                <wp:lineTo x="-313" y="10029"/>
                <wp:lineTo x="-313" y="11323"/>
                <wp:lineTo x="1250" y="17146"/>
                <wp:lineTo x="6564" y="21028"/>
                <wp:lineTo x="8127" y="21028"/>
                <wp:lineTo x="9065" y="21352"/>
                <wp:lineTo x="9378" y="21352"/>
                <wp:lineTo x="11878" y="21352"/>
                <wp:lineTo x="12191" y="21352"/>
                <wp:lineTo x="13129" y="21028"/>
                <wp:lineTo x="14379" y="21028"/>
                <wp:lineTo x="20318" y="16823"/>
                <wp:lineTo x="20318" y="15852"/>
                <wp:lineTo x="21569" y="11000"/>
                <wp:lineTo x="21569" y="10352"/>
                <wp:lineTo x="21256" y="8735"/>
                <wp:lineTo x="20318" y="5500"/>
                <wp:lineTo x="20318" y="4853"/>
                <wp:lineTo x="15004" y="647"/>
                <wp:lineTo x="13129" y="324"/>
                <wp:lineTo x="8127" y="324"/>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ble_gps_handheld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16355" cy="1271905"/>
                    </a:xfrm>
                    <a:prstGeom prst="ellipse">
                      <a:avLst/>
                    </a:prstGeom>
                    <a:ln>
                      <a:noFill/>
                    </a:ln>
                    <a:effectLst>
                      <a:softEdge rad="112500"/>
                    </a:effectLst>
                  </pic:spPr>
                </pic:pic>
              </a:graphicData>
            </a:graphic>
          </wp:anchor>
        </w:drawing>
      </w:r>
      <w:r w:rsidRPr="009F072B">
        <w:rPr>
          <w:rFonts w:ascii="Arial" w:hAnsi="Arial" w:cs="Arial"/>
          <w:noProof/>
          <w:sz w:val="24"/>
          <w:szCs w:val="24"/>
        </w:rPr>
        <mc:AlternateContent>
          <mc:Choice Requires="wps">
            <w:drawing>
              <wp:anchor distT="0" distB="0" distL="114300" distR="114300" simplePos="0" relativeHeight="251667456" behindDoc="0" locked="0" layoutInCell="1" allowOverlap="1" wp14:anchorId="2FF70D8D" wp14:editId="33CFAC7F">
                <wp:simplePos x="0" y="0"/>
                <wp:positionH relativeFrom="column">
                  <wp:posOffset>2900045</wp:posOffset>
                </wp:positionH>
                <wp:positionV relativeFrom="paragraph">
                  <wp:posOffset>1039495</wp:posOffset>
                </wp:positionV>
                <wp:extent cx="1837055" cy="2103120"/>
                <wp:effectExtent l="367030" t="0" r="577850" b="0"/>
                <wp:wrapNone/>
                <wp:docPr id="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01806">
                          <a:off x="0" y="0"/>
                          <a:ext cx="1837055" cy="2103120"/>
                        </a:xfrm>
                        <a:custGeom>
                          <a:avLst/>
                          <a:gdLst>
                            <a:gd name="T0" fmla="*/ 0 w 21600"/>
                            <a:gd name="T1" fmla="*/ 0 h 21600"/>
                            <a:gd name="T2" fmla="*/ 1817749 w 21600"/>
                            <a:gd name="T3" fmla="*/ 2103120 h 21600"/>
                            <a:gd name="T4" fmla="*/ 0 w 21600"/>
                            <a:gd name="T5" fmla="*/ 18373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645"/>
                                <a:pt x="21524" y="23689"/>
                                <a:pt x="21372" y="24723"/>
                              </a:cubicBezTo>
                            </a:path>
                            <a:path w="21600" h="21600" stroke="0" extrusionOk="0">
                              <a:moveTo>
                                <a:pt x="-1" y="0"/>
                              </a:moveTo>
                              <a:cubicBezTo>
                                <a:pt x="11929" y="0"/>
                                <a:pt x="21600" y="9670"/>
                                <a:pt x="21600" y="21600"/>
                              </a:cubicBezTo>
                              <a:cubicBezTo>
                                <a:pt x="21600" y="22645"/>
                                <a:pt x="21524" y="23689"/>
                                <a:pt x="21372" y="24723"/>
                              </a:cubicBezTo>
                              <a:lnTo>
                                <a:pt x="0" y="21600"/>
                              </a:lnTo>
                              <a:lnTo>
                                <a:pt x="-1" y="0"/>
                              </a:lnTo>
                              <a:close/>
                            </a:path>
                          </a:pathLst>
                        </a:custGeom>
                        <a:noFill/>
                        <a:ln w="285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228.35pt;margin-top:81.85pt;width:144.65pt;height:165.6pt;rotation:-3169546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" path="m-1,nfc11929,,21600,9670,21600,21600v,1045,-76,2089,-228,3123em-1,nsc11929,,21600,9670,21600,21600v,1045,-76,2089,-228,3123l,21600,-1,xe" filled="f" strokeweight="2.25pt">
                <v:stroke dashstyle="longDash"/>
                <v:path arrowok="t" o:extrusionok="f" o:connecttype="custom" o:connectlocs="0,0;154597449,204773784;0,178899566" o:connectangles="0,0,0"/>
              </v:shape>
            </w:pict>
          </mc:Fallback>
        </mc:AlternateContent>
      </w:r>
      <w:r w:rsidRPr="009F072B">
        <w:rPr>
          <w:rFonts w:ascii="Arial" w:hAnsi="Arial" w:cs="Arial"/>
          <w:noProof/>
          <w:sz w:val="24"/>
          <w:szCs w:val="24"/>
        </w:rPr>
        <mc:AlternateContent>
          <mc:Choice Requires="wps">
            <w:drawing>
              <wp:anchor distT="0" distB="0" distL="114300" distR="114300" simplePos="0" relativeHeight="251676672" behindDoc="0" locked="0" layoutInCell="1" allowOverlap="1" wp14:anchorId="4119488C" wp14:editId="0200F67C">
                <wp:simplePos x="0" y="0"/>
                <wp:positionH relativeFrom="column">
                  <wp:posOffset>516255</wp:posOffset>
                </wp:positionH>
                <wp:positionV relativeFrom="paragraph">
                  <wp:posOffset>1172210</wp:posOffset>
                </wp:positionV>
                <wp:extent cx="691515" cy="858520"/>
                <wp:effectExtent l="19050" t="19050" r="70485" b="5588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515" cy="858520"/>
                        </a:xfrm>
                        <a:prstGeom prst="straightConnector1">
                          <a:avLst/>
                        </a:prstGeom>
                        <a:noFill/>
                        <a:ln w="3810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40.65pt;margin-top:92.3pt;width:54.45pt;height:6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" strokeweight="3pt">
                <v:stroke endarrow="block"/>
              </v:shape>
            </w:pict>
          </mc:Fallback>
        </mc:AlternateContent>
      </w:r>
      <w:r w:rsidR="009E57C6">
        <w:rPr>
          <w:rFonts w:ascii="Arial" w:hAnsi="Arial" w:cs="Arial"/>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03.4pt;margin-top:186.8pt;width:79pt;height:54.8pt;z-index:251669504;mso-position-horizontal-relative:text;mso-position-vertical-relative:text;mso-width-relative:page;mso-height-relative:page">
            <v:fill r:id="rId23" o:title=""/>
            <v:stroke r:id="rId23" o:title=""/>
            <v:shadow color="#868686"/>
            <v:textpath style="font-family:&quot;Arial Black&quot;;font-size:12pt;v-text-kern:t" trim="t" fitpath="t" string="ArcPad 7.1&#10;Mobile &#10;GDB&#10;"/>
          </v:shape>
        </w:pict>
      </w:r>
      <w:r w:rsidRPr="009F072B">
        <w:rPr>
          <w:rFonts w:ascii="Arial" w:hAnsi="Arial" w:cs="Arial"/>
          <w:noProof/>
          <w:sz w:val="24"/>
          <w:szCs w:val="24"/>
        </w:rPr>
        <mc:AlternateContent>
          <mc:Choice Requires="wps">
            <w:drawing>
              <wp:anchor distT="0" distB="0" distL="114300" distR="114300" simplePos="0" relativeHeight="251668480" behindDoc="0" locked="0" layoutInCell="1" allowOverlap="1" wp14:anchorId="79FC9B6E" wp14:editId="6AE3C77E">
                <wp:simplePos x="0" y="0"/>
                <wp:positionH relativeFrom="column">
                  <wp:posOffset>1214120</wp:posOffset>
                </wp:positionH>
                <wp:positionV relativeFrom="paragraph">
                  <wp:posOffset>1967230</wp:posOffset>
                </wp:positionV>
                <wp:extent cx="1169035" cy="1266825"/>
                <wp:effectExtent l="19050" t="19050" r="31115" b="66675"/>
                <wp:wrapNone/>
                <wp:docPr id="11" name="Ca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035" cy="1266825"/>
                        </a:xfrm>
                        <a:prstGeom prst="can">
                          <a:avLst>
                            <a:gd name="adj" fmla="val 27091"/>
                          </a:avLst>
                        </a:prstGeom>
                        <a:solidFill>
                          <a:schemeClr val="accent3">
                            <a:lumMod val="100000"/>
                            <a:lumOff val="0"/>
                          </a:schemeClr>
                        </a:solidFill>
                        <a:ln w="38100" cmpd="sng">
                          <a:solidFill>
                            <a:schemeClr val="tx1">
                              <a:lumMod val="100000"/>
                              <a:lumOff val="0"/>
                            </a:schemeClr>
                          </a:solidFill>
                          <a:prstDash val="solid"/>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11" o:spid="_x0000_s1026" type="#_x0000_t22" style="position:absolute;margin-left:95.6pt;margin-top:154.9pt;width:92.05pt;height:9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" fillcolor="#9bbb59 [3206]" strokecolor="black [3213]" strokeweight="3pt">
                <v:shadow on="t" color="#4e6128 [1606]" opacity=".5" offset="1pt"/>
              </v:shape>
            </w:pict>
          </mc:Fallback>
        </mc:AlternateContent>
      </w:r>
      <w:r w:rsidRPr="009F072B">
        <w:rPr>
          <w:rFonts w:ascii="Arial" w:hAnsi="Arial" w:cs="Arial"/>
          <w:noProof/>
          <w:sz w:val="24"/>
          <w:szCs w:val="24"/>
        </w:rPr>
        <mc:AlternateContent>
          <mc:Choice Requires="wps">
            <w:drawing>
              <wp:anchor distT="0" distB="0" distL="114300" distR="114300" simplePos="0" relativeHeight="251677696" behindDoc="0" locked="0" layoutInCell="1" allowOverlap="1" wp14:anchorId="3F691932" wp14:editId="3DF866B6">
                <wp:simplePos x="0" y="0"/>
                <wp:positionH relativeFrom="column">
                  <wp:posOffset>937895</wp:posOffset>
                </wp:positionH>
                <wp:positionV relativeFrom="paragraph">
                  <wp:posOffset>1181100</wp:posOffset>
                </wp:positionV>
                <wp:extent cx="612140" cy="779145"/>
                <wp:effectExtent l="38100" t="38100" r="16510" b="209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2140" cy="779145"/>
                        </a:xfrm>
                        <a:prstGeom prst="straightConnector1">
                          <a:avLst/>
                        </a:prstGeom>
                        <a:noFill/>
                        <a:ln w="3810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73.85pt;margin-top:93pt;width:48.2pt;height:61.3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" strokeweight="3pt">
                <v:stroke endarrow="block"/>
              </v:shape>
            </w:pict>
          </mc:Fallback>
        </mc:AlternateContent>
      </w:r>
      <w:r w:rsidR="009E57C6">
        <w:rPr>
          <w:rFonts w:ascii="Arial" w:hAnsi="Arial" w:cs="Arial"/>
          <w:sz w:val="24"/>
          <w:szCs w:val="24"/>
        </w:rPr>
        <w:pict>
          <v:shape id="_x0000_s1030" type="#_x0000_t136" style="position:absolute;margin-left:5.2pt;margin-top:46.45pt;width:94.15pt;height:19.85pt;z-index:251671552;mso-position-horizontal-relative:text;mso-position-vertical-relative:text;mso-width-relative:page;mso-height-relative:page" fillcolor="#17365d [2415]">
            <v:stroke r:id="rId23" o:title=""/>
            <v:shadow color="#868686"/>
            <v:textpath style="font-family:&quot;Arial Black&quot;;v-text-kern:t" trim="t" fitpath="t" string="Geodatabase"/>
          </v:shape>
        </w:pict>
      </w:r>
    </w:p>
    <w:p w:rsidR="00DE4156" w:rsidRPr="009F072B" w:rsidRDefault="00DE4156" w:rsidP="00DE4156">
      <w:pPr>
        <w:spacing w:line="480" w:lineRule="auto"/>
        <w:rPr>
          <w:rFonts w:ascii="Arial" w:hAnsi="Arial" w:cs="Arial"/>
          <w:sz w:val="24"/>
          <w:szCs w:val="24"/>
        </w:rPr>
      </w:pPr>
    </w:p>
    <w:p w:rsidR="00DE4156" w:rsidRPr="009F072B" w:rsidRDefault="009E57C6" w:rsidP="00DE4156">
      <w:pPr>
        <w:spacing w:line="480" w:lineRule="auto"/>
        <w:rPr>
          <w:rFonts w:ascii="Arial" w:hAnsi="Arial" w:cs="Arial"/>
          <w:sz w:val="24"/>
          <w:szCs w:val="24"/>
        </w:rPr>
      </w:pPr>
      <w:r>
        <w:rPr>
          <w:rFonts w:ascii="Arial" w:hAnsi="Arial" w:cs="Arial"/>
          <w:sz w:val="24"/>
          <w:szCs w:val="24"/>
        </w:rPr>
        <w:pict>
          <v:shape id="_x0000_s1031" type="#_x0000_t136" style="position:absolute;margin-left:234.2pt;margin-top:16.15pt;width:69.9pt;height:17.3pt;z-index:-251641856;mso-position-horizontal-relative:text;mso-position-vertical-relative:text;mso-width-relative:page;mso-height-relative:page" wrapcoords="-232 -939 -232 21600 21368 21600 21600 21600 21832 16904 21832 7513 21368 5635 19277 -939 -232 -939" fillcolor="#943634 [2405]">
            <v:stroke r:id="rId23" o:title=""/>
            <v:shadow color="#868686"/>
            <v:textpath style="font-family:&quot;Arial Black&quot;;font-size:12pt;v-text-kern:t" trim="t" fitpath="t" string="Field Edits"/>
            <w10:wrap type="through"/>
          </v:shape>
        </w:pict>
      </w:r>
    </w:p>
    <w:p w:rsidR="00DE4156" w:rsidRPr="009F072B" w:rsidRDefault="00DC0979" w:rsidP="00DE4156">
      <w:pPr>
        <w:spacing w:line="480" w:lineRule="auto"/>
        <w:rPr>
          <w:rFonts w:ascii="Arial" w:hAnsi="Arial" w:cs="Arial"/>
          <w:sz w:val="24"/>
          <w:szCs w:val="24"/>
        </w:rPr>
      </w:pPr>
      <w:r w:rsidRPr="009F072B">
        <w:rPr>
          <w:rFonts w:ascii="Arial" w:hAnsi="Arial" w:cs="Arial"/>
          <w:noProof/>
          <w:sz w:val="24"/>
          <w:szCs w:val="24"/>
        </w:rPr>
        <mc:AlternateContent>
          <mc:Choice Requires="wps">
            <w:drawing>
              <wp:anchor distT="0" distB="0" distL="114300" distR="114300" simplePos="0" relativeHeight="251672576" behindDoc="0" locked="0" layoutInCell="1" allowOverlap="1" wp14:anchorId="6B7E5ACC" wp14:editId="696E443C">
                <wp:simplePos x="0" y="0"/>
                <wp:positionH relativeFrom="column">
                  <wp:posOffset>2759710</wp:posOffset>
                </wp:positionH>
                <wp:positionV relativeFrom="paragraph">
                  <wp:posOffset>436245</wp:posOffset>
                </wp:positionV>
                <wp:extent cx="1937385" cy="2200275"/>
                <wp:effectExtent l="382905" t="0" r="617220" b="0"/>
                <wp:wrapNone/>
                <wp:docPr id="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01806" flipV="1">
                          <a:off x="0" y="0"/>
                          <a:ext cx="1937385" cy="2200275"/>
                        </a:xfrm>
                        <a:custGeom>
                          <a:avLst/>
                          <a:gdLst>
                            <a:gd name="T0" fmla="*/ 0 w 21600"/>
                            <a:gd name="T1" fmla="*/ 0 h 21600"/>
                            <a:gd name="T2" fmla="*/ 1917025 w 21600"/>
                            <a:gd name="T3" fmla="*/ 2200275 h 21600"/>
                            <a:gd name="T4" fmla="*/ 0 w 21600"/>
                            <a:gd name="T5" fmla="*/ 1922259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2645"/>
                                <a:pt x="21524" y="23689"/>
                                <a:pt x="21372" y="24723"/>
                              </a:cubicBezTo>
                            </a:path>
                            <a:path w="21600" h="21600" stroke="0" extrusionOk="0">
                              <a:moveTo>
                                <a:pt x="-1" y="0"/>
                              </a:moveTo>
                              <a:cubicBezTo>
                                <a:pt x="11929" y="0"/>
                                <a:pt x="21600" y="9670"/>
                                <a:pt x="21600" y="21600"/>
                              </a:cubicBezTo>
                              <a:cubicBezTo>
                                <a:pt x="21600" y="22645"/>
                                <a:pt x="21524" y="23689"/>
                                <a:pt x="21372" y="24723"/>
                              </a:cubicBezTo>
                              <a:lnTo>
                                <a:pt x="0" y="21600"/>
                              </a:lnTo>
                              <a:lnTo>
                                <a:pt x="-1" y="0"/>
                              </a:lnTo>
                              <a:close/>
                            </a:path>
                          </a:pathLst>
                        </a:custGeom>
                        <a:noFill/>
                        <a:ln w="2857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217.3pt;margin-top:34.35pt;width:152.55pt;height:173.25pt;rotation:-3169546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" path="m-1,nfc11929,,21600,9670,21600,21600v,1045,-76,2089,-228,3123em-1,nsc11929,,21600,9670,21600,21600v,1045,-76,2089,-228,3123l,21600,-1,xe" filled="f" strokeweight="2.25pt">
                <v:stroke dashstyle="longDash"/>
                <v:path arrowok="t" o:extrusionok="f" o:connecttype="custom" o:connectlocs="0,0;171945161,224130096;0,195810112" o:connectangles="0,0,0"/>
              </v:shape>
            </w:pict>
          </mc:Fallback>
        </mc:AlternateContent>
      </w:r>
    </w:p>
    <w:p w:rsidR="00DE4156" w:rsidRPr="009F072B" w:rsidRDefault="00DC0979" w:rsidP="00DE4156">
      <w:pPr>
        <w:spacing w:line="480" w:lineRule="auto"/>
        <w:rPr>
          <w:rFonts w:ascii="Arial" w:hAnsi="Arial" w:cs="Arial"/>
          <w:sz w:val="24"/>
          <w:szCs w:val="24"/>
        </w:rPr>
      </w:pPr>
      <w:r w:rsidRPr="009F072B">
        <w:rPr>
          <w:rFonts w:ascii="Arial" w:hAnsi="Arial" w:cs="Arial"/>
          <w:noProof/>
          <w:sz w:val="24"/>
          <w:szCs w:val="24"/>
        </w:rPr>
        <mc:AlternateContent>
          <mc:Choice Requires="wps">
            <w:drawing>
              <wp:anchor distT="0" distB="0" distL="114300" distR="114300" simplePos="0" relativeHeight="251673600" behindDoc="0" locked="0" layoutInCell="1" allowOverlap="1" wp14:anchorId="180DEA26" wp14:editId="68DC6E3F">
                <wp:simplePos x="0" y="0"/>
                <wp:positionH relativeFrom="column">
                  <wp:posOffset>3559810</wp:posOffset>
                </wp:positionH>
                <wp:positionV relativeFrom="paragraph">
                  <wp:posOffset>1146067</wp:posOffset>
                </wp:positionV>
                <wp:extent cx="443230" cy="433070"/>
                <wp:effectExtent l="0" t="0" r="13970" b="24130"/>
                <wp:wrapNone/>
                <wp:docPr id="14" name="Cro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433070"/>
                        </a:xfrm>
                        <a:prstGeom prst="plus">
                          <a:avLst>
                            <a:gd name="adj" fmla="val 41935"/>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4" o:spid="_x0000_s1026" type="#_x0000_t11" style="position:absolute;margin-left:280.3pt;margin-top:90.25pt;width:34.9pt;height:3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" adj="9058" fillcolor="#943634 [2405]"/>
            </w:pict>
          </mc:Fallback>
        </mc:AlternateContent>
      </w:r>
    </w:p>
    <w:p w:rsidR="009F072B" w:rsidRPr="009F072B" w:rsidRDefault="009F072B" w:rsidP="00DE4156">
      <w:pPr>
        <w:spacing w:line="480" w:lineRule="auto"/>
        <w:rPr>
          <w:rFonts w:ascii="Arial" w:hAnsi="Arial" w:cs="Arial"/>
          <w:sz w:val="24"/>
          <w:szCs w:val="24"/>
        </w:rPr>
      </w:pPr>
    </w:p>
    <w:p w:rsidR="00421EC2" w:rsidRPr="009F072B" w:rsidRDefault="00421EC2" w:rsidP="00DE4156">
      <w:pPr>
        <w:spacing w:line="480" w:lineRule="auto"/>
        <w:rPr>
          <w:rFonts w:ascii="Arial" w:hAnsi="Arial" w:cs="Arial"/>
          <w:b/>
          <w:sz w:val="24"/>
          <w:szCs w:val="24"/>
        </w:rPr>
      </w:pPr>
      <w:r w:rsidRPr="009F072B">
        <w:rPr>
          <w:rFonts w:ascii="Arial" w:hAnsi="Arial" w:cs="Arial"/>
          <w:b/>
          <w:sz w:val="24"/>
          <w:szCs w:val="24"/>
        </w:rPr>
        <w:t>DISCUSSION</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After the completion of the Geodatabase, GenIuS Inc. met as a team to discuss several issues and ideas that developed throughout the project. These ideas and issues include problems we experienced, implications of Geodatabases, possible recommendations for the city of New Braunfels and its Public Works Department, and what our team took away from the project. GenIuS Inc. feels it more than necessary to inform the client of our team’s discussion and the results of the meeting. By sharing these results, New Braunfels Public Works Department can further develop the Geodatabase to meet their needs due to backlog and increasing growth of the city.</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First are the minor issues we encountered during the project. None of the issues prevented us from completing the project, but they were just minor setbacks. The first issue came with our original plan for collecting data and populating the Geodatabase. GenIuS Inc. originally planned to use Garmin handheld GPS units to collect data, and use Microsoft Access as a form of data storage and the import the data into ArcGIS. We were first told the Access plan would not work, and then were later informed that it could be done using a Python script. After talking with the client, the plans changed to creating the Geodatabase alone and then use a Trimble unit with ArcPad installed to both collect data and populate the Geodatabase.</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The second issue arrived once the Geodatabase was created. When the Geodatabase was first sent to the Public Works Department it was sent as an ArcGIS 10 Geodatabase. The Public Works Department was using ArcGIS 9.3, and therefore </w:t>
      </w:r>
      <w:r w:rsidRPr="009F072B">
        <w:rPr>
          <w:rFonts w:ascii="Arial" w:hAnsi="Arial" w:cs="Arial"/>
          <w:sz w:val="24"/>
          <w:szCs w:val="24"/>
        </w:rPr>
        <w:lastRenderedPageBreak/>
        <w:t>the Geodatabase was not compatible. The Geodatabase was recreated in the ArcGIS 10 program, but was saved as an ArcGIS 9.3 file Geodatabase. The solved the compatibility issue.</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The final issues that occurred during the project happened in the data collection phase of the project. The first issues occurred at the very beginning when a mixture of heavy cloud cover, tall buildings, power lines, and trees prevented the access to satellites, and made data collection impracticable. The second problem came after several point features had been collected. Unfortunately the points did not save properly so approximately eight – ten points were lost. It was decided to use the two point features that were taken and move on to line features to insure each feature class was added with study data of some form. This lead to the next to last issue, since no member of GenIuS Inc. had been properly trained with a Trimble it was difficult to figure out exactly how to capture the line features that were needed, and several hours were lost in the process. The final issue during data collection was the weather. On the final day of data collection, a front moved in and brought with it thunderstorms, and, for safety reasons, further data collection was cancelled for the day. With all the issues that were faced, GenIuS Inc. turned in the Geodatabase with each feature class populated with attribute data.</w:t>
      </w:r>
    </w:p>
    <w:p w:rsidR="00421EC2" w:rsidRPr="009F072B" w:rsidRDefault="00421EC2" w:rsidP="009F072B">
      <w:pPr>
        <w:spacing w:line="480" w:lineRule="auto"/>
        <w:ind w:firstLine="720"/>
        <w:rPr>
          <w:rFonts w:ascii="Arial" w:hAnsi="Arial" w:cs="Arial"/>
          <w:sz w:val="24"/>
          <w:szCs w:val="24"/>
        </w:rPr>
      </w:pPr>
      <w:r w:rsidRPr="009F072B">
        <w:rPr>
          <w:rFonts w:ascii="Arial" w:hAnsi="Arial" w:cs="Arial"/>
          <w:sz w:val="24"/>
          <w:szCs w:val="24"/>
        </w:rPr>
        <w:t xml:space="preserve">Next are the implications of the project, which are two-fold. The first fold is that the project can result in several positives for New Braunfels Public Works Department. The Public Works Department now has the ability to effectively manage its storm drain and right-of-way infrastructure. This ability will allow the city of New Braunfels to know the exact location of all storm drains and right-of way infrastructure, such as sidewalks, </w:t>
      </w:r>
      <w:r w:rsidRPr="009F072B">
        <w:rPr>
          <w:rFonts w:ascii="Arial" w:hAnsi="Arial" w:cs="Arial"/>
          <w:sz w:val="24"/>
          <w:szCs w:val="24"/>
        </w:rPr>
        <w:lastRenderedPageBreak/>
        <w:t xml:space="preserve">curbs, and storm drain inlets and boxes. New Braunfels can also take field notes and maintenance notes for each unique feature. This will allow New Braunfels to be proactive in maintenance of existing structures, but will also allow for establishing the location for new infrastructure to be built. </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Not only can the Publics Works Department effectively manage existing infrastructure and be proactive in the maintenance and creation of structures, but the Public Works Department can combine this Geodatabase with other existing Geodatabases, such as the sign Geodatabase. By doing this the Public Works Department can identify locations for the need of new signs. Often when a crosswalk exists a sign is needed to identify the existence of the crosswalk to motorist. By combining the right-of-way Geodatabase with the sign Geodatabase, New Braunfels Public Works Department can identify where a crosswalk exists without a pedestrian crossing sign being present. The sign Geodatabase in combination with the right-of-way Geodatabase will allow for interdepartmental communication and efficiency. </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The second fold is that the project has implications for other real world issues. New Braunfels can use the same principals for creating our Geodatabase and create other Geodatabases to manage other spatially distributed objects, such as street lamps. Also, other cities can copy the New Braunfels Public Works Department right-of-way Geodatabase for their own cities and adapt it to meet their needs. This would be especially useful for smaller cities that are rapidly growing and expanding.</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A third subject to address is the several ideas for the future. Now that the New Braunfels Public Works Department has the capability to manage their storm drain and </w:t>
      </w:r>
      <w:r w:rsidRPr="009F072B">
        <w:rPr>
          <w:rFonts w:ascii="Arial" w:hAnsi="Arial" w:cs="Arial"/>
          <w:sz w:val="24"/>
          <w:szCs w:val="24"/>
        </w:rPr>
        <w:lastRenderedPageBreak/>
        <w:t>right-of-way infrastructure all that needs to be done is to record all the locations of the structures and the appropriate attribute data. There are several ways of doing this, but GenIuS Inc. feels that one of the best methods would be to conduct another project with Texas State University’s Geography Department. This would allow the New Braunfels Public Works Department to save their own labor hours, and allow other Texas State students to gain the firsthand experience and knowledge that the members of GenIuS Inc. received throughout the past few months. Another recommendation is that the New Braunfels Public Works Department looks into updating current GIS software, from ArcGIS 9.3 to 10. GIS programming is improving at a rapid pace, and in order to keep up it may be more beneficial to upgrade sooner rather than later. Another improvement to look into would be adding new equipment that can better find positions in locations that are blocked by trees, tall buildings, or overhead power lines.</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 xml:space="preserve">Another topic to discuss is what the members GenIuS Inc. learned throughout the project and personal implications for the future. Not only were the steps to creating a Geodatabase acquired, but experience with a Trimble GPS unit was obtained. This experience could be vital for the development to the GIS careers for the members of GenIuS Inc. The importance to check for compatibility prior to the creation of any Geodatabase is vital knowledge to have. Also, programs such as Access and ArcGIS file Geodatabase can communicate, but a Python script is necessary. Several members of GenIuS Inc. showed interest into learning more on Python scripting. A final learning experience came more as a reality check. Any student of GIS understands the often times data collection requires some form of GPS work. GPS units require satellites to </w:t>
      </w:r>
      <w:r w:rsidRPr="009F072B">
        <w:rPr>
          <w:rFonts w:ascii="Arial" w:hAnsi="Arial" w:cs="Arial"/>
          <w:sz w:val="24"/>
          <w:szCs w:val="24"/>
        </w:rPr>
        <w:lastRenderedPageBreak/>
        <w:t>obtain a position for the unit, without satellites a position cannot be fixated. Overall, this project increased the team’s knowledge on the use of GIS in multiple ways.</w:t>
      </w:r>
    </w:p>
    <w:p w:rsidR="00421EC2" w:rsidRPr="009F072B" w:rsidRDefault="00421EC2" w:rsidP="00DE4156">
      <w:pPr>
        <w:spacing w:line="480" w:lineRule="auto"/>
        <w:rPr>
          <w:rFonts w:ascii="Arial" w:hAnsi="Arial" w:cs="Arial"/>
          <w:sz w:val="24"/>
          <w:szCs w:val="24"/>
        </w:rPr>
      </w:pPr>
      <w:r w:rsidRPr="009F072B">
        <w:rPr>
          <w:rFonts w:ascii="Arial" w:hAnsi="Arial" w:cs="Arial"/>
          <w:sz w:val="24"/>
          <w:szCs w:val="24"/>
        </w:rPr>
        <w:tab/>
        <w:t>The final topic to discuss is some of the reflections GenIuS Inc. had regarding this project. If GenIuS Inc. were to redo this project, the main issue to address would be the slight miscommunications that happened between the team and the client. Because assumptions were made regarding the version of ArcGIS used by the client, sometime was lost having to recreate the Geodatabase to solve the compatibility issues that arose. Also, miscommunications lead to rescheduling of meetings with the client, and also resulted in a loss of time. These miscommunications did not prevent the completion of the Geodatabase.</w:t>
      </w:r>
    </w:p>
    <w:p w:rsidR="00421EC2" w:rsidRPr="009F072B" w:rsidRDefault="00421EC2" w:rsidP="00DE4156">
      <w:pPr>
        <w:spacing w:line="480" w:lineRule="auto"/>
        <w:rPr>
          <w:rFonts w:ascii="Arial" w:hAnsi="Arial" w:cs="Arial"/>
          <w:sz w:val="24"/>
          <w:szCs w:val="24"/>
        </w:rPr>
      </w:pPr>
    </w:p>
    <w:p w:rsidR="00421EC2" w:rsidRPr="009F072B" w:rsidRDefault="00421EC2" w:rsidP="00DE4156">
      <w:pPr>
        <w:spacing w:line="480" w:lineRule="auto"/>
        <w:rPr>
          <w:rFonts w:ascii="Arial" w:hAnsi="Arial" w:cs="Arial"/>
          <w:b/>
          <w:sz w:val="24"/>
          <w:szCs w:val="24"/>
        </w:rPr>
      </w:pPr>
      <w:r w:rsidRPr="009F072B">
        <w:rPr>
          <w:rFonts w:ascii="Arial" w:hAnsi="Arial" w:cs="Arial"/>
          <w:b/>
          <w:sz w:val="24"/>
          <w:szCs w:val="24"/>
        </w:rPr>
        <w:t>CONCLUSION</w:t>
      </w:r>
    </w:p>
    <w:p w:rsidR="00421EC2" w:rsidRPr="009F072B" w:rsidRDefault="00421EC2" w:rsidP="00DE4156">
      <w:pPr>
        <w:spacing w:line="480" w:lineRule="auto"/>
      </w:pPr>
      <w:r w:rsidRPr="009F072B">
        <w:rPr>
          <w:rFonts w:ascii="Arial" w:hAnsi="Arial" w:cs="Arial"/>
          <w:sz w:val="24"/>
          <w:szCs w:val="24"/>
        </w:rPr>
        <w:tab/>
        <w:t xml:space="preserve">The main purpose of this project was to create and deliver to the New Braunfels Public Works Department a file Geodatabase. The Geodatabase was to be designed to meet the goal of the Public Works Department to more effectively manage their existing storm drainage and right-of-way infrastructure. Through research GenIuS Inc. was able to develop an appropriate method for creating a Geodatabase. By implementing this method, a Geodatabase was created that contained feature classes for each of the individual features and created field notes and maintenance notes relations ships tables that were joined to each feature class, all of which were deemed necessary by the client. The Geodatabase was then given to New Braunfels Public Works Department. Data to populate each feature class in the Geodatabase was done by the use of a </w:t>
      </w:r>
      <w:r w:rsidRPr="009F072B">
        <w:rPr>
          <w:rFonts w:ascii="Arial" w:hAnsi="Arial" w:cs="Arial"/>
          <w:sz w:val="24"/>
          <w:szCs w:val="24"/>
        </w:rPr>
        <w:lastRenderedPageBreak/>
        <w:t>Trimble unit. That data was then downloaded from the Trimble and the uploaded to the Geodatabase in the New Braunfels Public Works Department.</w:t>
      </w:r>
      <w:r w:rsidR="00135907">
        <w:rPr>
          <w:rFonts w:ascii="Arial" w:hAnsi="Arial" w:cs="Arial"/>
          <w:sz w:val="24"/>
          <w:szCs w:val="24"/>
        </w:rPr>
        <w:t xml:space="preserve"> Appendix IV contains a map of the pilot data that was collected during the course of this project.</w:t>
      </w:r>
      <w:r w:rsidRPr="009F072B">
        <w:rPr>
          <w:rFonts w:ascii="Arial" w:hAnsi="Arial" w:cs="Arial"/>
          <w:sz w:val="24"/>
          <w:szCs w:val="24"/>
        </w:rPr>
        <w:t xml:space="preserve"> As stated earlier, the main purpose of this project and its requirements have been completed. Furthermore, the final Geodatabase, populated with study data, was delivered on time and is currently working.</w:t>
      </w:r>
      <w:r w:rsidRPr="009F072B">
        <w:rPr>
          <w:rFonts w:ascii="Arial" w:hAnsi="Arial" w:cs="Arial"/>
          <w:sz w:val="24"/>
          <w:szCs w:val="24"/>
        </w:rPr>
        <w:br/>
      </w:r>
    </w:p>
    <w:p w:rsidR="00421EC2" w:rsidRPr="009F072B" w:rsidRDefault="00421EC2" w:rsidP="00DE4156">
      <w:r w:rsidRPr="009F072B">
        <w:br w:type="page"/>
      </w:r>
    </w:p>
    <w:p w:rsidR="00421EC2" w:rsidRPr="009F072B" w:rsidRDefault="00421EC2" w:rsidP="009F072B">
      <w:pPr>
        <w:jc w:val="center"/>
        <w:rPr>
          <w:rFonts w:ascii="Arial" w:hAnsi="Arial" w:cs="Arial"/>
          <w:b/>
          <w:sz w:val="24"/>
          <w:szCs w:val="24"/>
        </w:rPr>
      </w:pPr>
      <w:r w:rsidRPr="009F072B">
        <w:rPr>
          <w:rFonts w:ascii="Arial" w:hAnsi="Arial" w:cs="Arial"/>
          <w:b/>
          <w:sz w:val="24"/>
          <w:szCs w:val="24"/>
        </w:rPr>
        <w:lastRenderedPageBreak/>
        <w:t>REFERENCES</w:t>
      </w:r>
    </w:p>
    <w:sdt>
      <w:sdtPr>
        <w:rPr>
          <w:rFonts w:ascii="Arial" w:hAnsi="Arial" w:cs="Arial"/>
          <w:sz w:val="24"/>
          <w:szCs w:val="24"/>
        </w:rPr>
        <w:id w:val="111145805"/>
        <w:bibliography/>
      </w:sdtPr>
      <w:sdtEndPr/>
      <w:sdtContent>
        <w:p w:rsidR="00421EC2" w:rsidRPr="009F072B" w:rsidRDefault="00421EC2" w:rsidP="009F072B">
          <w:pPr>
            <w:ind w:left="720" w:hanging="720"/>
            <w:rPr>
              <w:rFonts w:ascii="Arial" w:hAnsi="Arial" w:cs="Arial"/>
              <w:sz w:val="24"/>
              <w:szCs w:val="24"/>
            </w:rPr>
          </w:pPr>
          <w:r w:rsidRPr="009F072B">
            <w:rPr>
              <w:rFonts w:ascii="Arial" w:hAnsi="Arial" w:cs="Arial"/>
              <w:sz w:val="24"/>
              <w:szCs w:val="24"/>
            </w:rPr>
            <w:fldChar w:fldCharType="begin"/>
          </w:r>
          <w:r w:rsidRPr="009F072B">
            <w:rPr>
              <w:rFonts w:ascii="Arial" w:hAnsi="Arial" w:cs="Arial"/>
              <w:sz w:val="24"/>
              <w:szCs w:val="24"/>
            </w:rPr>
            <w:instrText xml:space="preserve"> BIBLIOGRAPHY </w:instrText>
          </w:r>
          <w:r w:rsidRPr="009F072B">
            <w:rPr>
              <w:rFonts w:ascii="Arial" w:hAnsi="Arial" w:cs="Arial"/>
              <w:sz w:val="24"/>
              <w:szCs w:val="24"/>
            </w:rPr>
            <w:fldChar w:fldCharType="separate"/>
          </w:r>
          <w:r w:rsidR="00B94344" w:rsidRPr="009F072B">
            <w:rPr>
              <w:rFonts w:ascii="Arial" w:hAnsi="Arial" w:cs="Arial"/>
              <w:sz w:val="24"/>
              <w:szCs w:val="24"/>
            </w:rPr>
            <w:t xml:space="preserve">ESRI. </w:t>
          </w:r>
          <w:r w:rsidRPr="009F072B">
            <w:rPr>
              <w:rFonts w:ascii="Arial" w:hAnsi="Arial" w:cs="Arial"/>
              <w:sz w:val="24"/>
              <w:szCs w:val="24"/>
            </w:rPr>
            <w:t xml:space="preserve">White </w:t>
          </w:r>
          <w:r w:rsidR="00B94344" w:rsidRPr="009F072B">
            <w:rPr>
              <w:rFonts w:ascii="Arial" w:hAnsi="Arial" w:cs="Arial"/>
              <w:sz w:val="24"/>
              <w:szCs w:val="24"/>
            </w:rPr>
            <w:t>p</w:t>
          </w:r>
          <w:r w:rsidRPr="009F072B">
            <w:rPr>
              <w:rFonts w:ascii="Arial" w:hAnsi="Arial" w:cs="Arial"/>
              <w:sz w:val="24"/>
              <w:szCs w:val="24"/>
            </w:rPr>
            <w:t xml:space="preserve">apers: GIS </w:t>
          </w:r>
          <w:r w:rsidR="00B94344" w:rsidRPr="009F072B">
            <w:rPr>
              <w:rFonts w:ascii="Arial" w:hAnsi="Arial" w:cs="Arial"/>
              <w:sz w:val="24"/>
              <w:szCs w:val="24"/>
            </w:rPr>
            <w:t>l</w:t>
          </w:r>
          <w:r w:rsidRPr="009F072B">
            <w:rPr>
              <w:rFonts w:ascii="Arial" w:hAnsi="Arial" w:cs="Arial"/>
              <w:sz w:val="24"/>
              <w:szCs w:val="24"/>
            </w:rPr>
            <w:t>ibrary. Retrieved February 2012, from http://www.esri.com/library/index.html</w:t>
          </w:r>
        </w:p>
        <w:p w:rsidR="00421EC2" w:rsidRPr="009F072B" w:rsidRDefault="00B94344" w:rsidP="009F072B">
          <w:pPr>
            <w:ind w:left="720" w:hanging="720"/>
            <w:rPr>
              <w:rFonts w:ascii="Arial" w:hAnsi="Arial" w:cs="Arial"/>
              <w:sz w:val="24"/>
              <w:szCs w:val="24"/>
            </w:rPr>
          </w:pPr>
          <w:r w:rsidRPr="009F072B">
            <w:rPr>
              <w:rFonts w:ascii="Arial" w:hAnsi="Arial" w:cs="Arial"/>
              <w:sz w:val="24"/>
              <w:szCs w:val="24"/>
            </w:rPr>
            <w:t xml:space="preserve">Gonzales, E. </w:t>
          </w:r>
          <w:r w:rsidR="00421EC2" w:rsidRPr="009F072B">
            <w:rPr>
              <w:rFonts w:ascii="Arial" w:hAnsi="Arial" w:cs="Arial"/>
              <w:sz w:val="24"/>
              <w:szCs w:val="24"/>
            </w:rPr>
            <w:t xml:space="preserve">2012. </w:t>
          </w:r>
          <w:r w:rsidRPr="009F072B">
            <w:rPr>
              <w:rFonts w:ascii="Arial" w:hAnsi="Arial" w:cs="Arial"/>
              <w:sz w:val="24"/>
              <w:szCs w:val="24"/>
            </w:rPr>
            <w:t>Residents' opposition becomes a d</w:t>
          </w:r>
          <w:r w:rsidR="00421EC2" w:rsidRPr="009F072B">
            <w:rPr>
              <w:rFonts w:ascii="Arial" w:hAnsi="Arial" w:cs="Arial"/>
              <w:sz w:val="24"/>
              <w:szCs w:val="24"/>
            </w:rPr>
            <w:t xml:space="preserve">rain on </w:t>
          </w:r>
          <w:r w:rsidRPr="009F072B">
            <w:rPr>
              <w:rFonts w:ascii="Arial" w:hAnsi="Arial" w:cs="Arial"/>
              <w:sz w:val="24"/>
              <w:szCs w:val="24"/>
            </w:rPr>
            <w:t>county f</w:t>
          </w:r>
          <w:r w:rsidR="00421EC2" w:rsidRPr="009F072B">
            <w:rPr>
              <w:rFonts w:ascii="Arial" w:hAnsi="Arial" w:cs="Arial"/>
              <w:sz w:val="24"/>
              <w:szCs w:val="24"/>
            </w:rPr>
            <w:t xml:space="preserve">lood </w:t>
          </w:r>
          <w:r w:rsidRPr="009F072B">
            <w:rPr>
              <w:rFonts w:ascii="Arial" w:hAnsi="Arial" w:cs="Arial"/>
              <w:sz w:val="24"/>
              <w:szCs w:val="24"/>
            </w:rPr>
            <w:t>p</w:t>
          </w:r>
          <w:r w:rsidR="00421EC2" w:rsidRPr="009F072B">
            <w:rPr>
              <w:rFonts w:ascii="Arial" w:hAnsi="Arial" w:cs="Arial"/>
              <w:sz w:val="24"/>
              <w:szCs w:val="24"/>
            </w:rPr>
            <w:t>roject. Retrieved February 2012, from KENS 5 San Antonio: http://www.kens5.com/news/Local-Residents-become-a-drain-on-county-flood-projects-138088268.html</w:t>
          </w:r>
        </w:p>
        <w:p w:rsidR="00421EC2" w:rsidRPr="009F072B" w:rsidRDefault="00421EC2" w:rsidP="009F072B">
          <w:pPr>
            <w:ind w:left="720" w:hanging="720"/>
            <w:rPr>
              <w:rFonts w:ascii="Arial" w:hAnsi="Arial" w:cs="Arial"/>
              <w:sz w:val="24"/>
              <w:szCs w:val="24"/>
            </w:rPr>
          </w:pPr>
          <w:r w:rsidRPr="009F072B">
            <w:rPr>
              <w:rFonts w:ascii="Arial" w:hAnsi="Arial" w:cs="Arial"/>
              <w:sz w:val="24"/>
              <w:szCs w:val="24"/>
            </w:rPr>
            <w:t>Gruene Crossing Drainage Project Begins Today.</w:t>
          </w:r>
          <w:r w:rsidR="00B94344" w:rsidRPr="009F072B">
            <w:rPr>
              <w:rFonts w:ascii="Arial" w:hAnsi="Arial" w:cs="Arial"/>
              <w:sz w:val="24"/>
              <w:szCs w:val="24"/>
            </w:rPr>
            <w:t xml:space="preserve"> </w:t>
          </w:r>
          <w:r w:rsidRPr="009F072B">
            <w:rPr>
              <w:rFonts w:ascii="Arial" w:hAnsi="Arial" w:cs="Arial"/>
              <w:sz w:val="24"/>
              <w:szCs w:val="24"/>
            </w:rPr>
            <w:t>2012. Retrieved February 2012, from KGNB New Braunfels, Texas: http://kgnb.am/news/gruene-crossing-drainage-project-begins-today</w:t>
          </w:r>
        </w:p>
        <w:p w:rsidR="00421EC2" w:rsidRPr="009F072B" w:rsidRDefault="00421EC2" w:rsidP="009F072B">
          <w:pPr>
            <w:ind w:left="720" w:hanging="720"/>
            <w:rPr>
              <w:rFonts w:ascii="Arial" w:hAnsi="Arial" w:cs="Arial"/>
              <w:sz w:val="24"/>
              <w:szCs w:val="24"/>
            </w:rPr>
          </w:pPr>
          <w:r w:rsidRPr="009F072B">
            <w:rPr>
              <w:rFonts w:ascii="Arial" w:hAnsi="Arial" w:cs="Arial"/>
              <w:sz w:val="24"/>
              <w:szCs w:val="24"/>
            </w:rPr>
            <w:t>U.S. Census Bureau. American Factfinder. Retrieved February 2012, from http://factfinder2.census.gov/</w:t>
          </w:r>
        </w:p>
        <w:p w:rsidR="003A755D" w:rsidRPr="009F072B" w:rsidRDefault="00421EC2" w:rsidP="009F072B">
          <w:pPr>
            <w:ind w:left="720" w:hanging="720"/>
          </w:pPr>
          <w:r w:rsidRPr="009F072B">
            <w:rPr>
              <w:rFonts w:ascii="Arial" w:hAnsi="Arial" w:cs="Arial"/>
              <w:sz w:val="24"/>
              <w:szCs w:val="24"/>
            </w:rPr>
            <w:fldChar w:fldCharType="end"/>
          </w:r>
        </w:p>
        <w:p w:rsidR="003A755D" w:rsidRPr="009F072B" w:rsidRDefault="003A755D" w:rsidP="00DE4156">
          <w:r w:rsidRPr="009F072B">
            <w:br w:type="page"/>
          </w:r>
        </w:p>
        <w:p w:rsidR="003A755D" w:rsidRPr="00B603A8" w:rsidRDefault="003A755D" w:rsidP="00B603A8">
          <w:pPr>
            <w:spacing w:line="240" w:lineRule="auto"/>
            <w:rPr>
              <w:rFonts w:ascii="Arial" w:hAnsi="Arial" w:cs="Arial"/>
              <w:b/>
              <w:sz w:val="24"/>
              <w:szCs w:val="24"/>
            </w:rPr>
          </w:pPr>
          <w:r w:rsidRPr="00B603A8">
            <w:rPr>
              <w:rFonts w:ascii="Arial" w:hAnsi="Arial" w:cs="Arial"/>
              <w:b/>
              <w:sz w:val="24"/>
              <w:szCs w:val="24"/>
            </w:rPr>
            <w:lastRenderedPageBreak/>
            <w:t>APPENDIX I: Metadata</w:t>
          </w:r>
        </w:p>
        <w:p w:rsidR="003A755D" w:rsidRPr="00B603A8" w:rsidRDefault="003A755D" w:rsidP="00B603A8">
          <w:pPr>
            <w:spacing w:line="240" w:lineRule="auto"/>
            <w:rPr>
              <w:rFonts w:ascii="Arial" w:hAnsi="Arial" w:cs="Arial"/>
              <w:i/>
              <w:sz w:val="24"/>
              <w:szCs w:val="24"/>
            </w:rPr>
          </w:pPr>
          <w:r w:rsidRPr="00B603A8">
            <w:rPr>
              <w:rFonts w:ascii="Arial" w:hAnsi="Arial" w:cs="Arial"/>
              <w:i/>
              <w:sz w:val="24"/>
              <w:szCs w:val="24"/>
            </w:rPr>
            <w:t>Point Features</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u w:val="single"/>
            </w:rPr>
            <w:t>Curb Cut</w:t>
          </w:r>
          <w:r w:rsidRPr="00B603A8">
            <w:rPr>
              <w:rFonts w:ascii="Arial" w:hAnsi="Arial" w:cs="Arial"/>
              <w:sz w:val="24"/>
              <w:szCs w:val="24"/>
            </w:rPr>
            <w: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Description</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The curb cuts feature class was created by GenIuS, Inc. to map and collect information about curb cuts in the City of New Braunfels.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point shapes. Curb cuts are defined according to New Braunfels standards. </w:t>
          </w:r>
        </w:p>
        <w:p w:rsidR="003A755D" w:rsidRPr="00B603A8" w:rsidRDefault="009E57C6" w:rsidP="00B603A8">
          <w:pPr>
            <w:spacing w:line="240" w:lineRule="auto"/>
            <w:rPr>
              <w:rFonts w:ascii="Arial" w:hAnsi="Arial" w:cs="Arial"/>
              <w:sz w:val="24"/>
              <w:szCs w:val="24"/>
            </w:rPr>
          </w:pPr>
          <w:hyperlink r:id="rId24" w:anchor="arcgisMetadata" w:tooltip="Content created and managed in the Description tab" w:history="1">
            <w:r w:rsidR="003A755D" w:rsidRPr="00B603A8">
              <w:rPr>
                <w:rStyle w:val="Hyperlink"/>
                <w:rFonts w:ascii="Arial" w:hAnsi="Arial" w:cs="Arial"/>
                <w:color w:val="auto"/>
                <w:sz w:val="24"/>
                <w:szCs w:val="24"/>
              </w:rPr>
              <w:t>ArcGIS Metadata ▼►</w:t>
            </w:r>
          </w:hyperlink>
        </w:p>
        <w:bookmarkStart w:id="1" w:name="TopArcGIS"/>
        <w:bookmarkEnd w:id="1"/>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"ID0EFMA" </w:instrText>
          </w:r>
          <w:r w:rsidRPr="00B603A8">
            <w:rPr>
              <w:rFonts w:ascii="Arial" w:hAnsi="Arial" w:cs="Arial"/>
              <w:sz w:val="24"/>
              <w:szCs w:val="24"/>
            </w:rPr>
            <w:fldChar w:fldCharType="separate"/>
          </w:r>
          <w:r w:rsidRPr="00B603A8">
            <w:rPr>
              <w:rStyle w:val="Hyperlink"/>
              <w:rFonts w:ascii="Arial" w:hAnsi="Arial" w:cs="Arial"/>
              <w:color w:val="auto"/>
              <w:sz w:val="24"/>
              <w:szCs w:val="24"/>
            </w:rPr>
            <w:t>Citation ▼►</w:t>
          </w:r>
          <w:r w:rsidRPr="00B603A8">
            <w:rPr>
              <w:rFonts w:ascii="Arial" w:hAnsi="Arial" w:cs="Arial"/>
              <w:sz w:val="24"/>
              <w:szCs w:val="24"/>
            </w:rPr>
            <w:fldChar w:fldCharType="end"/>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CURBCUT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A755D" w:rsidRPr="00B603A8" w:rsidRDefault="009E57C6" w:rsidP="00B603A8">
          <w:pPr>
            <w:spacing w:line="240" w:lineRule="auto"/>
            <w:rPr>
              <w:rFonts w:ascii="Arial" w:hAnsi="Arial" w:cs="Arial"/>
              <w:sz w:val="24"/>
              <w:szCs w:val="24"/>
            </w:rPr>
          </w:pPr>
          <w:hyperlink r:id="rId25" w:anchor="ID0EDBFNA" w:history="1">
            <w:r w:rsidR="003A755D" w:rsidRPr="00B603A8">
              <w:rPr>
                <w:rStyle w:val="Hyperlink"/>
                <w:rFonts w:ascii="Arial" w:hAnsi="Arial" w:cs="Arial"/>
                <w:color w:val="auto"/>
                <w:sz w:val="24"/>
                <w:szCs w:val="24"/>
              </w:rPr>
              <w:t>Resource Details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CURBCUT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A755D" w:rsidRPr="00B603A8" w:rsidRDefault="003A755D" w:rsidP="00B603A8">
          <w:pPr>
            <w:spacing w:line="240" w:lineRule="auto"/>
            <w:rPr>
              <w:rFonts w:ascii="Arial" w:hAnsi="Arial" w:cs="Arial"/>
              <w:sz w:val="24"/>
              <w:szCs w:val="24"/>
            </w:rPr>
          </w:pPr>
        </w:p>
        <w:p w:rsidR="003A755D" w:rsidRPr="00B603A8" w:rsidRDefault="009E57C6" w:rsidP="00B603A8">
          <w:pPr>
            <w:spacing w:line="240" w:lineRule="auto"/>
            <w:rPr>
              <w:rFonts w:ascii="Arial" w:hAnsi="Arial" w:cs="Arial"/>
              <w:sz w:val="24"/>
              <w:szCs w:val="24"/>
            </w:rPr>
          </w:pPr>
          <w:hyperlink r:id="rId26" w:anchor="ID0EEBBFNA" w:history="1">
            <w:r w:rsidR="003A755D" w:rsidRPr="00B603A8">
              <w:rPr>
                <w:rStyle w:val="Hyperlink"/>
                <w:rFonts w:ascii="Arial" w:hAnsi="Arial" w:cs="Arial"/>
                <w:color w:val="auto"/>
                <w:sz w:val="24"/>
                <w:szCs w:val="24"/>
              </w:rPr>
              <w:t>Extents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Extent</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-98.154175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-98.121617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29.699609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29.690831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2237042.142241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2247355.931981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13799775.924568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13802892.068270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A755D" w:rsidRPr="00B603A8" w:rsidRDefault="003A755D" w:rsidP="00B603A8">
          <w:pPr>
            <w:spacing w:line="240" w:lineRule="auto"/>
            <w:rPr>
              <w:rFonts w:ascii="Arial" w:hAnsi="Arial" w:cs="Arial"/>
              <w:sz w:val="24"/>
              <w:szCs w:val="24"/>
            </w:rPr>
          </w:pPr>
        </w:p>
        <w:p w:rsidR="003A755D" w:rsidRPr="00B603A8" w:rsidRDefault="009E57C6" w:rsidP="00B603A8">
          <w:pPr>
            <w:spacing w:line="240" w:lineRule="auto"/>
            <w:rPr>
              <w:rFonts w:ascii="Arial" w:hAnsi="Arial" w:cs="Arial"/>
              <w:sz w:val="24"/>
              <w:szCs w:val="24"/>
            </w:rPr>
          </w:pPr>
          <w:hyperlink r:id="rId27" w:anchor="ID0EBMA" w:history="1">
            <w:r w:rsidR="003A755D" w:rsidRPr="00B603A8">
              <w:rPr>
                <w:rStyle w:val="Hyperlink"/>
                <w:rFonts w:ascii="Arial" w:hAnsi="Arial" w:cs="Arial"/>
                <w:color w:val="auto"/>
                <w:sz w:val="24"/>
                <w:szCs w:val="24"/>
              </w:rPr>
              <w:t>Resource Constraints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Only accepts point shapes. Curb cuts are defined according to New Braunfels standards. </w:t>
          </w:r>
        </w:p>
        <w:p w:rsidR="003A755D" w:rsidRPr="00B603A8" w:rsidRDefault="009E57C6" w:rsidP="00B603A8">
          <w:pPr>
            <w:spacing w:line="240" w:lineRule="auto"/>
            <w:rPr>
              <w:rFonts w:ascii="Arial" w:hAnsi="Arial" w:cs="Arial"/>
              <w:sz w:val="24"/>
              <w:szCs w:val="24"/>
            </w:rPr>
          </w:pPr>
          <w:hyperlink r:id="rId28" w:anchor="ID0EEAFNA" w:history="1">
            <w:r w:rsidR="003A755D" w:rsidRPr="00B603A8">
              <w:rPr>
                <w:rStyle w:val="Hyperlink"/>
                <w:rFonts w:ascii="Arial" w:hAnsi="Arial" w:cs="Arial"/>
                <w:color w:val="auto"/>
                <w:sz w:val="24"/>
                <w:szCs w:val="24"/>
              </w:rPr>
              <w:t>Spatial Reference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Projected coordinate system</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A755D" w:rsidRPr="00B603A8" w:rsidRDefault="009E57C6" w:rsidP="00B603A8">
          <w:pPr>
            <w:spacing w:line="240" w:lineRule="auto"/>
            <w:rPr>
              <w:rFonts w:ascii="Arial" w:hAnsi="Arial" w:cs="Arial"/>
              <w:sz w:val="24"/>
              <w:szCs w:val="24"/>
            </w:rPr>
          </w:pPr>
          <w:hyperlink r:id="rId29" w:anchor="ID0EAFA" w:history="1">
            <w:r w:rsidR="003A755D" w:rsidRPr="00B603A8">
              <w:rPr>
                <w:rStyle w:val="Hyperlink"/>
                <w:rFonts w:ascii="Arial" w:hAnsi="Arial" w:cs="Arial"/>
                <w:color w:val="auto"/>
                <w:sz w:val="24"/>
                <w:szCs w:val="24"/>
              </w:rPr>
              <w:t>Spatial Data Properties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"ID0EBAFA"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CURBCUT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point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Point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A755D" w:rsidRPr="00B603A8" w:rsidRDefault="003A755D" w:rsidP="00B603A8">
          <w:pPr>
            <w:spacing w:line="240" w:lineRule="auto"/>
            <w:rPr>
              <w:rFonts w:ascii="Arial" w:hAnsi="Arial" w:cs="Arial"/>
              <w:sz w:val="24"/>
              <w:szCs w:val="24"/>
            </w:rPr>
          </w:pPr>
        </w:p>
        <w:p w:rsidR="003A755D" w:rsidRPr="00B603A8" w:rsidRDefault="009E57C6" w:rsidP="00B603A8">
          <w:pPr>
            <w:spacing w:line="240" w:lineRule="auto"/>
            <w:rPr>
              <w:rFonts w:ascii="Arial" w:hAnsi="Arial" w:cs="Arial"/>
              <w:sz w:val="24"/>
              <w:szCs w:val="24"/>
            </w:rPr>
          </w:pPr>
          <w:hyperlink r:id="rId30" w:anchor="ID0EJA" w:history="1">
            <w:r w:rsidR="003A755D" w:rsidRPr="00B603A8">
              <w:rPr>
                <w:rStyle w:val="Hyperlink"/>
                <w:rFonts w:ascii="Arial" w:hAnsi="Arial" w:cs="Arial"/>
                <w:color w:val="auto"/>
                <w:sz w:val="24"/>
                <w:szCs w:val="24"/>
              </w:rPr>
              <w:t>Distribution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"ID0EAAJA"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Reynolsd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Graduate Engineer</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A755D" w:rsidRPr="00B603A8" w:rsidRDefault="009E57C6" w:rsidP="00B603A8">
          <w:pPr>
            <w:spacing w:line="240" w:lineRule="auto"/>
            <w:rPr>
              <w:rFonts w:ascii="Arial" w:hAnsi="Arial" w:cs="Arial"/>
              <w:sz w:val="24"/>
              <w:szCs w:val="24"/>
            </w:rPr>
          </w:pPr>
          <w:hyperlink r:id="rId31" w:anchor="ID0EDA" w:history="1">
            <w:r w:rsidR="003A755D" w:rsidRPr="00B603A8">
              <w:rPr>
                <w:rStyle w:val="Hyperlink"/>
                <w:rFonts w:ascii="Arial" w:hAnsi="Arial" w:cs="Arial"/>
                <w:color w:val="auto"/>
                <w:sz w:val="24"/>
                <w:szCs w:val="24"/>
              </w:rPr>
              <w:t>Fields and Subtypes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Details for object CURBCUT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 Type</w:t>
          </w:r>
          <w:r w:rsidRPr="00B603A8">
            <w:rPr>
              <w:rFonts w:ascii="Arial" w:hAnsi="Arial" w:cs="Arial"/>
              <w:sz w:val="24"/>
              <w:szCs w:val="24"/>
            </w:rPr>
            <w:t> </w:t>
          </w:r>
          <w:r w:rsidRPr="00B603A8">
            <w:rPr>
              <w:rFonts w:ascii="Arial" w:hAnsi="Arial" w:cs="Arial"/>
              <w:sz w:val="24"/>
              <w:szCs w:val="24"/>
            </w:rPr>
            <w:t xml:space="preserve">Feature Class </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"ID0EPADA"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OBJECTID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Internal feature number.</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ESRI</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"ID0EOADA"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SHAPE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Feature geometry.</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ESRI</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lastRenderedPageBreak/>
            <w:t>* Description of values</w:t>
          </w:r>
          <w:r w:rsidRPr="00B603A8">
            <w:rPr>
              <w:rFonts w:ascii="Arial" w:hAnsi="Arial" w:cs="Arial"/>
              <w:sz w:val="24"/>
              <w:szCs w:val="24"/>
            </w:rPr>
            <w:t> </w:t>
          </w:r>
          <w:proofErr w:type="gramStart"/>
          <w:r w:rsidRPr="00B603A8">
            <w:rPr>
              <w:rFonts w:ascii="Arial" w:hAnsi="Arial" w:cs="Arial"/>
              <w:sz w:val="24"/>
              <w:szCs w:val="24"/>
            </w:rPr>
            <w:t>Coordinates</w:t>
          </w:r>
          <w:proofErr w:type="gramEnd"/>
          <w:r w:rsidRPr="00B603A8">
            <w:rPr>
              <w:rFonts w:ascii="Arial" w:hAnsi="Arial" w:cs="Arial"/>
              <w:sz w:val="24"/>
              <w:szCs w:val="24"/>
            </w:rPr>
            <w:t xml:space="preserve"> defining the features.</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"ID0ENADA"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FEATURE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FEATURE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Feature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p>
        <w:p w:rsidR="003A755D" w:rsidRPr="00B603A8" w:rsidRDefault="003A755D" w:rsidP="00B603A8">
          <w:pPr>
            <w:spacing w:line="240" w:lineRule="auto"/>
            <w:rPr>
              <w:rFonts w:ascii="Arial" w:hAnsi="Arial" w:cs="Arial"/>
              <w:sz w:val="24"/>
              <w:szCs w:val="24"/>
            </w:rPr>
          </w:pPr>
        </w:p>
        <w:p w:rsidR="003A755D" w:rsidRPr="00B603A8" w:rsidRDefault="009E57C6" w:rsidP="00B603A8">
          <w:pPr>
            <w:spacing w:line="240" w:lineRule="auto"/>
            <w:rPr>
              <w:rFonts w:ascii="Arial" w:hAnsi="Arial" w:cs="Arial"/>
              <w:sz w:val="24"/>
              <w:szCs w:val="24"/>
            </w:rPr>
          </w:pPr>
          <w:hyperlink r:id="rId32" w:anchor="ID0ENADA" w:history="1">
            <w:r w:rsidR="003A755D" w:rsidRPr="00B603A8">
              <w:rPr>
                <w:rStyle w:val="Hyperlink"/>
                <w:rFonts w:ascii="Arial" w:hAnsi="Arial" w:cs="Arial"/>
                <w:color w:val="auto"/>
                <w:sz w:val="24"/>
                <w:szCs w:val="24"/>
              </w:rPr>
              <w:t>Hide Field FEATURE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"ID0EMADA"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ID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9E57C6" w:rsidP="00B603A8">
          <w:pPr>
            <w:spacing w:line="240" w:lineRule="auto"/>
            <w:rPr>
              <w:rFonts w:ascii="Arial" w:hAnsi="Arial" w:cs="Arial"/>
              <w:sz w:val="24"/>
              <w:szCs w:val="24"/>
            </w:rPr>
          </w:pPr>
          <w:hyperlink r:id="rId33" w:anchor="ID0EMADA" w:history="1">
            <w:r w:rsidR="003A755D" w:rsidRPr="00B603A8">
              <w:rPr>
                <w:rStyle w:val="Hyperlink"/>
                <w:rFonts w:ascii="Arial" w:hAnsi="Arial" w:cs="Arial"/>
                <w:color w:val="auto"/>
                <w:sz w:val="24"/>
                <w:szCs w:val="24"/>
              </w:rPr>
              <w:t>Hide Field ID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"ID0ELADA"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LONG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"ID0EKADA"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LAT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9E57C6" w:rsidP="00B603A8">
          <w:pPr>
            <w:spacing w:line="240" w:lineRule="auto"/>
            <w:rPr>
              <w:rFonts w:ascii="Arial" w:hAnsi="Arial" w:cs="Arial"/>
              <w:sz w:val="24"/>
              <w:szCs w:val="24"/>
            </w:rPr>
          </w:pPr>
          <w:hyperlink r:id="rId34" w:anchor="ID0EKADA" w:history="1">
            <w:r w:rsidR="003A755D" w:rsidRPr="00B603A8">
              <w:rPr>
                <w:rStyle w:val="Hyperlink"/>
                <w:rFonts w:ascii="Arial" w:hAnsi="Arial" w:cs="Arial"/>
                <w:color w:val="auto"/>
                <w:sz w:val="24"/>
                <w:szCs w:val="24"/>
              </w:rPr>
              <w:t>Hide Field LAT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"ID0EJADA"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ST_SEGMENT_ID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 Scale</w:t>
          </w:r>
          <w:r w:rsidRPr="00B603A8">
            <w:rPr>
              <w:rFonts w:ascii="Arial" w:hAnsi="Arial" w:cs="Arial"/>
              <w:sz w:val="24"/>
              <w:szCs w:val="24"/>
            </w:rPr>
            <w:t> </w:t>
          </w:r>
          <w:r w:rsidRPr="00B603A8">
            <w:rPr>
              <w:rFonts w:ascii="Arial" w:hAnsi="Arial" w:cs="Arial"/>
              <w:sz w:val="24"/>
              <w:szCs w:val="24"/>
            </w:rPr>
            <w:t>0</w:t>
          </w:r>
        </w:p>
        <w:p w:rsidR="003A755D" w:rsidRPr="00B603A8" w:rsidRDefault="009E57C6" w:rsidP="00B603A8">
          <w:pPr>
            <w:spacing w:line="240" w:lineRule="auto"/>
            <w:rPr>
              <w:rFonts w:ascii="Arial" w:hAnsi="Arial" w:cs="Arial"/>
              <w:sz w:val="24"/>
              <w:szCs w:val="24"/>
            </w:rPr>
          </w:pPr>
          <w:hyperlink r:id="rId35" w:anchor="ID0EJADA" w:history="1">
            <w:r w:rsidR="003A755D" w:rsidRPr="00B603A8">
              <w:rPr>
                <w:rStyle w:val="Hyperlink"/>
                <w:rFonts w:ascii="Arial" w:hAnsi="Arial" w:cs="Arial"/>
                <w:color w:val="auto"/>
                <w:sz w:val="24"/>
                <w:szCs w:val="24"/>
              </w:rPr>
              <w:t>Hide Field ST_SEGMENT_ID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"ID0EIADA"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ST_SIDE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ST_SIDE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Street Side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p>
        <w:p w:rsidR="003A755D" w:rsidRPr="00B603A8" w:rsidRDefault="003A755D" w:rsidP="00B603A8">
          <w:pPr>
            <w:spacing w:line="240" w:lineRule="auto"/>
            <w:rPr>
              <w:rFonts w:ascii="Arial" w:hAnsi="Arial" w:cs="Arial"/>
              <w:sz w:val="24"/>
              <w:szCs w:val="24"/>
            </w:rPr>
          </w:pPr>
        </w:p>
        <w:p w:rsidR="003A755D" w:rsidRPr="00B603A8" w:rsidRDefault="009E57C6" w:rsidP="00B603A8">
          <w:pPr>
            <w:spacing w:line="240" w:lineRule="auto"/>
            <w:rPr>
              <w:rFonts w:ascii="Arial" w:hAnsi="Arial" w:cs="Arial"/>
              <w:sz w:val="24"/>
              <w:szCs w:val="24"/>
            </w:rPr>
          </w:pPr>
          <w:hyperlink r:id="rId36" w:anchor="ID0EIADA" w:history="1">
            <w:r w:rsidR="003A755D" w:rsidRPr="00B603A8">
              <w:rPr>
                <w:rStyle w:val="Hyperlink"/>
                <w:rFonts w:ascii="Arial" w:hAnsi="Arial" w:cs="Arial"/>
                <w:color w:val="auto"/>
                <w:sz w:val="24"/>
                <w:szCs w:val="24"/>
              </w:rPr>
              <w:t>Hide Field ST_SIDE ▲</w:t>
            </w:r>
          </w:hyperlink>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"ID0EHADA"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BUILD_DATE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 Data type</w:t>
          </w:r>
          <w:r w:rsidRPr="00B603A8">
            <w:rPr>
              <w:rFonts w:ascii="Arial" w:hAnsi="Arial" w:cs="Arial"/>
              <w:sz w:val="24"/>
              <w:szCs w:val="24"/>
            </w:rPr>
            <w:t> </w:t>
          </w:r>
          <w:r w:rsidRPr="00B603A8">
            <w:rPr>
              <w:rFonts w:ascii="Arial" w:hAnsi="Arial" w:cs="Arial"/>
              <w:sz w:val="24"/>
              <w:szCs w:val="24"/>
            </w:rPr>
            <w:t xml:space="preserve">Date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"ID0EGADA"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CONDITION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CONDITION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Condition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"ID0EFADA"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CC_TYPE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CC_TYPE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"ID0EEADA"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RAMP_TYPE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RAMP_TYPE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Subtype information</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Subtype name (Subtype code)</w:t>
          </w: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New Subtype (0)</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no 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Domain name</w:t>
          </w:r>
          <w:r w:rsidRPr="00B603A8">
            <w:rPr>
              <w:rFonts w:ascii="Arial" w:hAnsi="Arial" w:cs="Arial"/>
              <w:sz w:val="24"/>
              <w:szCs w:val="24"/>
            </w:rPr>
            <w:t> </w:t>
          </w:r>
          <w:r w:rsidRPr="00B603A8">
            <w:rPr>
              <w:rFonts w:ascii="Arial" w:hAnsi="Arial" w:cs="Arial"/>
              <w:sz w:val="24"/>
              <w:szCs w:val="24"/>
            </w:rPr>
            <w:t xml:space="preserve">RAMP_TYPE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Description</w:t>
          </w:r>
          <w:r w:rsidRPr="00B603A8">
            <w:rPr>
              <w:rFonts w:ascii="Arial" w:hAnsi="Arial" w:cs="Arial"/>
              <w:sz w:val="24"/>
              <w:szCs w:val="24"/>
            </w:rPr>
            <w:t> </w:t>
          </w:r>
          <w:r w:rsidRPr="00B603A8">
            <w:rPr>
              <w:rFonts w:ascii="Arial" w:hAnsi="Arial" w:cs="Arial"/>
              <w:sz w:val="24"/>
              <w:szCs w:val="24"/>
            </w:rPr>
            <w:t xml:space="preserve">Ramp 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Coded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Merge rule</w:t>
          </w:r>
          <w:r w:rsidRPr="00B603A8">
            <w:rPr>
              <w:rFonts w:ascii="Arial" w:hAnsi="Arial" w:cs="Arial"/>
              <w:sz w:val="24"/>
              <w:szCs w:val="24"/>
            </w:rPr>
            <w:t> </w:t>
          </w:r>
          <w:r w:rsidRPr="00B603A8">
            <w:rPr>
              <w:rFonts w:ascii="Arial" w:hAnsi="Arial" w:cs="Arial"/>
              <w:sz w:val="24"/>
              <w:szCs w:val="24"/>
            </w:rPr>
            <w:t xml:space="preserve">Default value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Split rule</w:t>
          </w:r>
          <w:r w:rsidRPr="00B603A8">
            <w:rPr>
              <w:rFonts w:ascii="Arial" w:hAnsi="Arial" w:cs="Arial"/>
              <w:sz w:val="24"/>
              <w:szCs w:val="24"/>
            </w:rPr>
            <w:t> </w:t>
          </w:r>
          <w:r w:rsidRPr="00B603A8">
            <w:rPr>
              <w:rFonts w:ascii="Arial" w:hAnsi="Arial" w:cs="Arial"/>
              <w:sz w:val="24"/>
              <w:szCs w:val="24"/>
            </w:rPr>
            <w:t>Default value</w:t>
          </w:r>
        </w:p>
        <w:p w:rsidR="003A755D" w:rsidRPr="00B603A8" w:rsidRDefault="003A755D" w:rsidP="00B603A8">
          <w:pPr>
            <w:spacing w:line="240" w:lineRule="auto"/>
            <w:rPr>
              <w:rFonts w:ascii="Arial" w:hAnsi="Arial" w:cs="Arial"/>
              <w:sz w:val="24"/>
              <w:szCs w:val="24"/>
            </w:rPr>
          </w:pP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"ID0EDADA"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DRAIN_TYPE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"ID0ECADA"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SLOT_TYPE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SLOT_TYPE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3A755D"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"file:///C:\\Users\\so1094\\AppData\\Local\\Temp\\tmp86A7.tmp.htm" \l "ID0EBADA" </w:instrText>
          </w:r>
          <w:r w:rsidRPr="00B603A8">
            <w:rPr>
              <w:rFonts w:ascii="Arial" w:hAnsi="Arial" w:cs="Arial"/>
              <w:sz w:val="24"/>
              <w:szCs w:val="24"/>
            </w:rPr>
            <w:fldChar w:fldCharType="separate"/>
          </w:r>
        </w:p>
        <w:p w:rsidR="003A755D" w:rsidRPr="00B603A8" w:rsidRDefault="003A755D" w:rsidP="00B603A8">
          <w:pPr>
            <w:spacing w:line="240" w:lineRule="auto"/>
            <w:rPr>
              <w:rFonts w:ascii="Arial" w:hAnsi="Arial" w:cs="Arial"/>
              <w:sz w:val="24"/>
              <w:szCs w:val="24"/>
            </w:rPr>
          </w:pPr>
          <w:r w:rsidRPr="00B603A8">
            <w:rPr>
              <w:rStyle w:val="Hyperlink"/>
              <w:rFonts w:ascii="Arial" w:hAnsi="Arial" w:cs="Arial"/>
              <w:color w:val="auto"/>
              <w:sz w:val="24"/>
              <w:szCs w:val="24"/>
            </w:rPr>
            <w:t>Field ACCESS_TYPE ▼►</w:t>
          </w:r>
          <w:r w:rsidRPr="00B603A8">
            <w:rPr>
              <w:rFonts w:ascii="Arial" w:hAnsi="Arial" w:cs="Arial"/>
              <w:sz w:val="24"/>
              <w:szCs w:val="24"/>
            </w:rPr>
            <w:fldChar w:fldCharType="end"/>
          </w:r>
          <w:r w:rsidRPr="00B603A8">
            <w:rPr>
              <w:rFonts w:ascii="Arial" w:hAnsi="Arial" w:cs="Arial"/>
              <w:sz w:val="24"/>
              <w:szCs w:val="24"/>
            </w:rPr>
            <w:t xml:space="preserv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ACCESS_TYPE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A755D" w:rsidRPr="00B603A8" w:rsidRDefault="009E57C6" w:rsidP="00B603A8">
          <w:pPr>
            <w:spacing w:line="240" w:lineRule="auto"/>
            <w:rPr>
              <w:rFonts w:ascii="Arial" w:hAnsi="Arial" w:cs="Arial"/>
              <w:sz w:val="24"/>
              <w:szCs w:val="24"/>
            </w:rPr>
          </w:pPr>
          <w:hyperlink r:id="rId37" w:anchor="ID0TAKNA" w:history="1">
            <w:r w:rsidR="003A755D" w:rsidRPr="00B603A8">
              <w:rPr>
                <w:rStyle w:val="Hyperlink"/>
                <w:rFonts w:ascii="Arial" w:hAnsi="Arial" w:cs="Arial"/>
                <w:color w:val="auto"/>
                <w:sz w:val="24"/>
                <w:szCs w:val="24"/>
              </w:rPr>
              <w:t>Metadata Details ▼►</w:t>
            </w:r>
          </w:hyperlink>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2012-04-25T11:26:37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lastRenderedPageBreak/>
            <w:t>Last modified in ArcGIS</w:t>
          </w:r>
          <w:r w:rsidRPr="00B603A8">
            <w:rPr>
              <w:rFonts w:ascii="Arial" w:hAnsi="Arial" w:cs="Arial"/>
              <w:sz w:val="24"/>
              <w:szCs w:val="24"/>
            </w:rPr>
            <w:t> </w:t>
          </w:r>
          <w:r w:rsidRPr="00B603A8">
            <w:rPr>
              <w:rFonts w:ascii="Arial" w:hAnsi="Arial" w:cs="Arial"/>
              <w:sz w:val="24"/>
              <w:szCs w:val="24"/>
            </w:rPr>
            <w:t>2012-04-27T13:51:16</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A755D" w:rsidRPr="00B603A8" w:rsidRDefault="003A755D"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2012-04-27T13:51:16</w:t>
          </w:r>
          <w:hyperlink r:id="rId38" w:anchor="ID0EBA" w:history="1"/>
        </w:p>
        <w:p w:rsidR="003A755D" w:rsidRPr="00B603A8" w:rsidRDefault="003A755D"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Inlet-Drain:</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Description</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The inlet_drain feature class was created by GenIuS, Inc. to map and collect information about ditches in the City of New Braunfels.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point shapes. Inlets and drains are defined according to New Braunfels standards. </w:t>
          </w:r>
        </w:p>
        <w:p w:rsidR="001D18C6" w:rsidRPr="00B603A8" w:rsidRDefault="009E57C6" w:rsidP="00B603A8">
          <w:pPr>
            <w:spacing w:line="240" w:lineRule="auto"/>
            <w:rPr>
              <w:rFonts w:ascii="Arial" w:hAnsi="Arial" w:cs="Arial"/>
              <w:sz w:val="24"/>
              <w:szCs w:val="24"/>
            </w:rPr>
          </w:pPr>
          <w:hyperlink r:id="rId39" w:anchor="arcgisMetadata" w:tooltip="Content created and managed in the Description tab" w:history="1">
            <w:r w:rsidR="001D18C6" w:rsidRPr="00B603A8">
              <w:rPr>
                <w:rStyle w:val="Hyperlink"/>
                <w:rFonts w:ascii="Arial" w:hAnsi="Arial" w:cs="Arial"/>
                <w:color w:val="auto"/>
                <w:sz w:val="24"/>
                <w:szCs w:val="24"/>
              </w:rPr>
              <w:t>ArcGIS Metadata ▼►</w:t>
            </w:r>
          </w:hyperlink>
        </w:p>
        <w:p w:rsidR="001D18C6" w:rsidRPr="00B603A8" w:rsidRDefault="009E57C6" w:rsidP="00B603A8">
          <w:pPr>
            <w:spacing w:line="240" w:lineRule="auto"/>
            <w:rPr>
              <w:rFonts w:ascii="Arial" w:hAnsi="Arial" w:cs="Arial"/>
              <w:sz w:val="24"/>
              <w:szCs w:val="24"/>
            </w:rPr>
          </w:pPr>
          <w:hyperlink r:id="rId40" w:anchor="ID0EFMA" w:history="1">
            <w:r w:rsidR="001D18C6" w:rsidRPr="00B603A8">
              <w:rPr>
                <w:rStyle w:val="Hyperlink"/>
                <w:rFonts w:ascii="Arial" w:hAnsi="Arial" w:cs="Arial"/>
                <w:color w:val="auto"/>
                <w:sz w:val="24"/>
                <w:szCs w:val="24"/>
              </w:rPr>
              <w:t>Citation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INLET_DRAIN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1D18C6" w:rsidRPr="00B603A8" w:rsidRDefault="009E57C6" w:rsidP="00B603A8">
          <w:pPr>
            <w:spacing w:line="240" w:lineRule="auto"/>
            <w:rPr>
              <w:rFonts w:ascii="Arial" w:hAnsi="Arial" w:cs="Arial"/>
              <w:sz w:val="24"/>
              <w:szCs w:val="24"/>
            </w:rPr>
          </w:pPr>
          <w:hyperlink r:id="rId41" w:anchor="ID0EFMA" w:history="1">
            <w:r w:rsidR="001D18C6" w:rsidRPr="00B603A8">
              <w:rPr>
                <w:rStyle w:val="Hyperlink"/>
                <w:rFonts w:ascii="Arial" w:hAnsi="Arial" w:cs="Arial"/>
                <w:color w:val="auto"/>
                <w:sz w:val="24"/>
                <w:szCs w:val="24"/>
              </w:rPr>
              <w:t>Hide Citation ▲</w:t>
            </w:r>
          </w:hyperlink>
        </w:p>
        <w:p w:rsidR="001D18C6" w:rsidRPr="00B603A8" w:rsidRDefault="009E57C6" w:rsidP="00B603A8">
          <w:pPr>
            <w:spacing w:line="240" w:lineRule="auto"/>
            <w:rPr>
              <w:rFonts w:ascii="Arial" w:hAnsi="Arial" w:cs="Arial"/>
              <w:sz w:val="24"/>
              <w:szCs w:val="24"/>
            </w:rPr>
          </w:pPr>
          <w:hyperlink r:id="rId42" w:anchor="ID0EEBFNA" w:history="1">
            <w:r w:rsidR="001D18C6" w:rsidRPr="00B603A8">
              <w:rPr>
                <w:rStyle w:val="Hyperlink"/>
                <w:rFonts w:ascii="Arial" w:hAnsi="Arial" w:cs="Arial"/>
                <w:color w:val="auto"/>
                <w:sz w:val="24"/>
                <w:szCs w:val="24"/>
              </w:rPr>
              <w:t>Resource Details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INLET_DRAIN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lastRenderedPageBreak/>
            <w:t>* Access protocol</w:t>
          </w:r>
          <w:r w:rsidRPr="00B603A8">
            <w:rPr>
              <w:rFonts w:ascii="Arial" w:hAnsi="Arial" w:cs="Arial"/>
              <w:sz w:val="24"/>
              <w:szCs w:val="24"/>
            </w:rPr>
            <w:t> </w:t>
          </w:r>
          <w:r w:rsidRPr="00B603A8">
            <w:rPr>
              <w:rFonts w:ascii="Arial" w:hAnsi="Arial" w:cs="Arial"/>
              <w:sz w:val="24"/>
              <w:szCs w:val="24"/>
            </w:rPr>
            <w:t>Local Area Network</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1D18C6" w:rsidRPr="00B603A8" w:rsidRDefault="001D18C6" w:rsidP="00B603A8">
          <w:pPr>
            <w:spacing w:line="240" w:lineRule="auto"/>
            <w:rPr>
              <w:rFonts w:ascii="Arial" w:hAnsi="Arial" w:cs="Arial"/>
              <w:sz w:val="24"/>
              <w:szCs w:val="24"/>
            </w:rPr>
          </w:pPr>
        </w:p>
        <w:p w:rsidR="001D18C6" w:rsidRPr="00B603A8" w:rsidRDefault="009E57C6" w:rsidP="00B603A8">
          <w:pPr>
            <w:spacing w:line="240" w:lineRule="auto"/>
            <w:rPr>
              <w:rFonts w:ascii="Arial" w:hAnsi="Arial" w:cs="Arial"/>
              <w:sz w:val="24"/>
              <w:szCs w:val="24"/>
            </w:rPr>
          </w:pPr>
          <w:hyperlink r:id="rId43" w:anchor="ID0EEBFNA" w:history="1">
            <w:r w:rsidR="001D18C6" w:rsidRPr="00B603A8">
              <w:rPr>
                <w:rStyle w:val="Hyperlink"/>
                <w:rFonts w:ascii="Arial" w:hAnsi="Arial" w:cs="Arial"/>
                <w:color w:val="auto"/>
                <w:sz w:val="24"/>
                <w:szCs w:val="24"/>
              </w:rPr>
              <w:t>Hide Resource Details ▲</w:t>
            </w:r>
          </w:hyperlink>
        </w:p>
        <w:p w:rsidR="001D18C6" w:rsidRPr="00B603A8" w:rsidRDefault="009E57C6" w:rsidP="00B603A8">
          <w:pPr>
            <w:spacing w:line="240" w:lineRule="auto"/>
            <w:rPr>
              <w:rFonts w:ascii="Arial" w:hAnsi="Arial" w:cs="Arial"/>
              <w:sz w:val="24"/>
              <w:szCs w:val="24"/>
            </w:rPr>
          </w:pPr>
          <w:hyperlink r:id="rId44" w:anchor="ID0EECBFNA" w:history="1">
            <w:r w:rsidR="001D18C6" w:rsidRPr="00B603A8">
              <w:rPr>
                <w:rStyle w:val="Hyperlink"/>
                <w:rFonts w:ascii="Arial" w:hAnsi="Arial" w:cs="Arial"/>
                <w:color w:val="auto"/>
                <w:sz w:val="24"/>
                <w:szCs w:val="24"/>
              </w:rPr>
              <w:t>Extents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-98.162614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-98.121419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29.718133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29.690891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2234362.391039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2247368.275132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13799798.079708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13809608.869141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1D18C6" w:rsidRPr="00B603A8" w:rsidRDefault="001D18C6" w:rsidP="00B603A8">
          <w:pPr>
            <w:spacing w:line="240" w:lineRule="auto"/>
            <w:rPr>
              <w:rFonts w:ascii="Arial" w:hAnsi="Arial" w:cs="Arial"/>
              <w:sz w:val="24"/>
              <w:szCs w:val="24"/>
            </w:rPr>
          </w:pPr>
        </w:p>
        <w:p w:rsidR="001D18C6" w:rsidRPr="00B603A8" w:rsidRDefault="009E57C6" w:rsidP="00B603A8">
          <w:pPr>
            <w:spacing w:line="240" w:lineRule="auto"/>
            <w:rPr>
              <w:rFonts w:ascii="Arial" w:hAnsi="Arial" w:cs="Arial"/>
              <w:sz w:val="24"/>
              <w:szCs w:val="24"/>
            </w:rPr>
          </w:pPr>
          <w:hyperlink r:id="rId45" w:anchor="ID0EECBFNA" w:history="1">
            <w:r w:rsidR="001D18C6" w:rsidRPr="00B603A8">
              <w:rPr>
                <w:rStyle w:val="Hyperlink"/>
                <w:rFonts w:ascii="Arial" w:hAnsi="Arial" w:cs="Arial"/>
                <w:color w:val="auto"/>
                <w:sz w:val="24"/>
                <w:szCs w:val="24"/>
              </w:rPr>
              <w:t>Hide Extents ▲</w:t>
            </w:r>
          </w:hyperlink>
        </w:p>
        <w:p w:rsidR="001D18C6" w:rsidRPr="00B603A8" w:rsidRDefault="009E57C6" w:rsidP="00B603A8">
          <w:pPr>
            <w:spacing w:line="240" w:lineRule="auto"/>
            <w:rPr>
              <w:rFonts w:ascii="Arial" w:hAnsi="Arial" w:cs="Arial"/>
              <w:sz w:val="24"/>
              <w:szCs w:val="24"/>
            </w:rPr>
          </w:pPr>
          <w:hyperlink r:id="rId46" w:anchor="ID0EBMA" w:history="1">
            <w:r w:rsidR="001D18C6" w:rsidRPr="00B603A8">
              <w:rPr>
                <w:rStyle w:val="Hyperlink"/>
                <w:rFonts w:ascii="Arial" w:hAnsi="Arial" w:cs="Arial"/>
                <w:color w:val="auto"/>
                <w:sz w:val="24"/>
                <w:szCs w:val="24"/>
              </w:rPr>
              <w:t>Resource Constraints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Only accepts point shapes. Inlets and drains are defined according to New Braunfels standards. </w:t>
          </w:r>
        </w:p>
        <w:p w:rsidR="001D18C6" w:rsidRPr="00B603A8" w:rsidRDefault="009E57C6" w:rsidP="00B603A8">
          <w:pPr>
            <w:spacing w:line="240" w:lineRule="auto"/>
            <w:rPr>
              <w:rFonts w:ascii="Arial" w:hAnsi="Arial" w:cs="Arial"/>
              <w:sz w:val="24"/>
              <w:szCs w:val="24"/>
            </w:rPr>
          </w:pPr>
          <w:hyperlink r:id="rId47" w:anchor="ID0EBMA" w:history="1">
            <w:r w:rsidR="001D18C6" w:rsidRPr="00B603A8">
              <w:rPr>
                <w:rStyle w:val="Hyperlink"/>
                <w:rFonts w:ascii="Arial" w:hAnsi="Arial" w:cs="Arial"/>
                <w:color w:val="auto"/>
                <w:sz w:val="24"/>
                <w:szCs w:val="24"/>
              </w:rPr>
              <w:t>Hide Resource Constraints ▲</w:t>
            </w:r>
          </w:hyperlink>
        </w:p>
        <w:p w:rsidR="001D18C6" w:rsidRPr="00B603A8" w:rsidRDefault="009E57C6" w:rsidP="00B603A8">
          <w:pPr>
            <w:spacing w:line="240" w:lineRule="auto"/>
            <w:rPr>
              <w:rFonts w:ascii="Arial" w:hAnsi="Arial" w:cs="Arial"/>
              <w:sz w:val="24"/>
              <w:szCs w:val="24"/>
            </w:rPr>
          </w:pPr>
          <w:hyperlink r:id="rId48" w:anchor="ID0EEAFNA" w:history="1">
            <w:r w:rsidR="001D18C6" w:rsidRPr="00B603A8">
              <w:rPr>
                <w:rStyle w:val="Hyperlink"/>
                <w:rFonts w:ascii="Arial" w:hAnsi="Arial" w:cs="Arial"/>
                <w:color w:val="auto"/>
                <w:sz w:val="24"/>
                <w:szCs w:val="24"/>
              </w:rPr>
              <w:t>Spatial Reference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30.28333333333333],PARAMETER["Latitude_Of_Origin",27.83333333333333],UNIT["Foot_US",0.3048006096012192],AUTHORITY["EPSG",2278]]</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lastRenderedPageBreak/>
            <w:t>Reference system identifier</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1D18C6" w:rsidRPr="00B603A8" w:rsidRDefault="009E57C6" w:rsidP="00B603A8">
          <w:pPr>
            <w:spacing w:line="240" w:lineRule="auto"/>
            <w:rPr>
              <w:rFonts w:ascii="Arial" w:hAnsi="Arial" w:cs="Arial"/>
              <w:sz w:val="24"/>
              <w:szCs w:val="24"/>
            </w:rPr>
          </w:pPr>
          <w:hyperlink r:id="rId49" w:anchor="ID0EAFA" w:history="1">
            <w:r w:rsidR="001D18C6" w:rsidRPr="00B603A8">
              <w:rPr>
                <w:rStyle w:val="Hyperlink"/>
                <w:rFonts w:ascii="Arial" w:hAnsi="Arial" w:cs="Arial"/>
                <w:color w:val="auto"/>
                <w:sz w:val="24"/>
                <w:szCs w:val="24"/>
              </w:rPr>
              <w:t>Spatial Data Properties ▼►</w:t>
            </w:r>
          </w:hyperlink>
        </w:p>
        <w:p w:rsidR="001D18C6" w:rsidRPr="00B603A8" w:rsidRDefault="009E57C6" w:rsidP="00B603A8">
          <w:pPr>
            <w:spacing w:line="240" w:lineRule="auto"/>
            <w:rPr>
              <w:rFonts w:ascii="Arial" w:hAnsi="Arial" w:cs="Arial"/>
              <w:sz w:val="24"/>
              <w:szCs w:val="24"/>
            </w:rPr>
          </w:pPr>
          <w:hyperlink r:id="rId50" w:anchor="ID0EBAFA" w:history="1">
            <w:r w:rsidR="001D18C6" w:rsidRPr="00B603A8">
              <w:rPr>
                <w:rStyle w:val="Hyperlink"/>
                <w:rFonts w:ascii="Arial" w:hAnsi="Arial" w:cs="Arial"/>
                <w:color w:val="auto"/>
                <w:sz w:val="24"/>
                <w:szCs w:val="24"/>
              </w:rPr>
              <w:t>Vector</w:t>
            </w:r>
            <w:r w:rsidR="001D18C6" w:rsidRPr="00B603A8">
              <w:rPr>
                <w:rStyle w:val="Hyperlink"/>
                <w:rFonts w:ascii="Arial" w:hAnsi="Arial" w:cs="Arial"/>
                <w:color w:val="auto"/>
                <w:sz w:val="24"/>
                <w:szCs w:val="24"/>
              </w:rPr>
              <w:t> </w:t>
            </w:r>
            <w:r w:rsidR="001D18C6" w:rsidRPr="00B603A8">
              <w:rPr>
                <w:rStyle w:val="Hyperlink"/>
                <w:rFonts w:ascii="Arial" w:hAnsi="Arial" w:cs="Arial"/>
                <w:color w:val="auto"/>
                <w:sz w:val="24"/>
                <w:szCs w:val="24"/>
              </w:rPr>
              <w:t xml:space="preserve">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INLET_DRAIN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point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1D18C6" w:rsidRPr="00B603A8" w:rsidRDefault="009E57C6" w:rsidP="00B603A8">
          <w:pPr>
            <w:spacing w:line="240" w:lineRule="auto"/>
            <w:rPr>
              <w:rFonts w:ascii="Arial" w:hAnsi="Arial" w:cs="Arial"/>
              <w:sz w:val="24"/>
              <w:szCs w:val="24"/>
            </w:rPr>
          </w:pPr>
          <w:hyperlink r:id="rId51" w:anchor="ID0EA" w:history="1">
            <w:r w:rsidR="001D18C6" w:rsidRPr="00B603A8">
              <w:rPr>
                <w:rStyle w:val="Hyperlink"/>
                <w:rFonts w:ascii="Arial" w:hAnsi="Arial" w:cs="Arial"/>
                <w:color w:val="auto"/>
                <w:sz w:val="24"/>
                <w:szCs w:val="24"/>
              </w:rPr>
              <w:t>ArcGIS Feature Class Properties</w:t>
            </w:r>
            <w:r w:rsidR="001D18C6" w:rsidRPr="00B603A8">
              <w:rPr>
                <w:rStyle w:val="Hyperlink"/>
                <w:rFonts w:ascii="Arial" w:hAnsi="Arial" w:cs="Arial"/>
                <w:color w:val="auto"/>
                <w:sz w:val="24"/>
                <w:szCs w:val="24"/>
              </w:rPr>
              <w:t> </w:t>
            </w:r>
            <w:r w:rsidR="001D18C6" w:rsidRPr="00B603A8">
              <w:rPr>
                <w:rStyle w:val="Hyperlink"/>
                <w:rFonts w:ascii="Arial" w:hAnsi="Arial" w:cs="Arial"/>
                <w:color w:val="auto"/>
                <w:sz w:val="24"/>
                <w:szCs w:val="24"/>
              </w:rPr>
              <w:t xml:space="preserve">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Point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1D18C6" w:rsidRPr="00B603A8" w:rsidRDefault="001D18C6" w:rsidP="00B603A8">
          <w:pPr>
            <w:spacing w:line="240" w:lineRule="auto"/>
            <w:rPr>
              <w:rFonts w:ascii="Arial" w:hAnsi="Arial" w:cs="Arial"/>
              <w:sz w:val="24"/>
              <w:szCs w:val="24"/>
            </w:rPr>
          </w:pPr>
        </w:p>
        <w:p w:rsidR="001D18C6" w:rsidRPr="00B603A8" w:rsidRDefault="009E57C6" w:rsidP="00B603A8">
          <w:pPr>
            <w:spacing w:line="240" w:lineRule="auto"/>
            <w:rPr>
              <w:rFonts w:ascii="Arial" w:hAnsi="Arial" w:cs="Arial"/>
              <w:sz w:val="24"/>
              <w:szCs w:val="24"/>
            </w:rPr>
          </w:pPr>
          <w:hyperlink r:id="rId52" w:anchor="ID0EJA" w:history="1">
            <w:r w:rsidR="001D18C6" w:rsidRPr="00B603A8">
              <w:rPr>
                <w:rStyle w:val="Hyperlink"/>
                <w:rFonts w:ascii="Arial" w:hAnsi="Arial" w:cs="Arial"/>
                <w:color w:val="auto"/>
                <w:sz w:val="24"/>
                <w:szCs w:val="24"/>
              </w:rPr>
              <w:t>Distribution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1D18C6" w:rsidRPr="00B603A8" w:rsidRDefault="009E57C6" w:rsidP="00B603A8">
          <w:pPr>
            <w:spacing w:line="240" w:lineRule="auto"/>
            <w:rPr>
              <w:rFonts w:ascii="Arial" w:hAnsi="Arial" w:cs="Arial"/>
              <w:sz w:val="24"/>
              <w:szCs w:val="24"/>
            </w:rPr>
          </w:pPr>
          <w:hyperlink r:id="rId53" w:anchor="ID0EDA" w:history="1">
            <w:r w:rsidR="001D18C6" w:rsidRPr="00B603A8">
              <w:rPr>
                <w:rStyle w:val="Hyperlink"/>
                <w:rFonts w:ascii="Arial" w:hAnsi="Arial" w:cs="Arial"/>
                <w:color w:val="auto"/>
                <w:sz w:val="24"/>
                <w:szCs w:val="24"/>
              </w:rPr>
              <w:t>Fields and Subtypes ▼►</w:t>
            </w:r>
          </w:hyperlink>
        </w:p>
        <w:p w:rsidR="001D18C6" w:rsidRPr="00B603A8" w:rsidRDefault="009E57C6" w:rsidP="00B603A8">
          <w:pPr>
            <w:spacing w:line="240" w:lineRule="auto"/>
            <w:rPr>
              <w:rFonts w:ascii="Arial" w:hAnsi="Arial" w:cs="Arial"/>
              <w:sz w:val="24"/>
              <w:szCs w:val="24"/>
            </w:rPr>
          </w:pPr>
          <w:hyperlink r:id="rId54" w:anchor="ID0EADA" w:history="1">
            <w:r w:rsidR="001D18C6" w:rsidRPr="00B603A8">
              <w:rPr>
                <w:rStyle w:val="Hyperlink"/>
                <w:rFonts w:ascii="Arial" w:hAnsi="Arial" w:cs="Arial"/>
                <w:color w:val="auto"/>
                <w:sz w:val="24"/>
                <w:szCs w:val="24"/>
              </w:rPr>
              <w:t>Details for object INLET_DRAIN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p>
        <w:p w:rsidR="001D18C6" w:rsidRPr="00B603A8" w:rsidRDefault="009E57C6" w:rsidP="00B603A8">
          <w:pPr>
            <w:spacing w:line="240" w:lineRule="auto"/>
            <w:rPr>
              <w:rFonts w:ascii="Arial" w:hAnsi="Arial" w:cs="Arial"/>
              <w:sz w:val="24"/>
              <w:szCs w:val="24"/>
            </w:rPr>
          </w:pPr>
          <w:hyperlink r:id="rId55" w:anchor="ID0EOADA" w:history="1">
            <w:r w:rsidR="001D18C6" w:rsidRPr="00B603A8">
              <w:rPr>
                <w:rStyle w:val="Hyperlink"/>
                <w:rFonts w:ascii="Arial" w:hAnsi="Arial" w:cs="Arial"/>
                <w:color w:val="auto"/>
                <w:sz w:val="24"/>
                <w:szCs w:val="24"/>
              </w:rPr>
              <w:t>Field OBJECTID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Internal feature number.</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Description source </w:t>
          </w:r>
          <w:r w:rsidRPr="00B603A8">
            <w:rPr>
              <w:rFonts w:ascii="Arial" w:hAnsi="Arial" w:cs="Arial"/>
              <w:sz w:val="24"/>
              <w:szCs w:val="24"/>
            </w:rPr>
            <w:tab/>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ESRI</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1D18C6" w:rsidRPr="00B603A8" w:rsidRDefault="009E57C6" w:rsidP="00B603A8">
          <w:pPr>
            <w:spacing w:line="240" w:lineRule="auto"/>
            <w:rPr>
              <w:rFonts w:ascii="Arial" w:hAnsi="Arial" w:cs="Arial"/>
              <w:sz w:val="24"/>
              <w:szCs w:val="24"/>
            </w:rPr>
          </w:pPr>
          <w:hyperlink r:id="rId56" w:anchor="ID0ENADA" w:history="1">
            <w:r w:rsidR="001D18C6" w:rsidRPr="00B603A8">
              <w:rPr>
                <w:rStyle w:val="Hyperlink"/>
                <w:rFonts w:ascii="Arial" w:hAnsi="Arial" w:cs="Arial"/>
                <w:color w:val="auto"/>
                <w:sz w:val="24"/>
                <w:szCs w:val="24"/>
              </w:rPr>
              <w:t>Field SHAPE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Feature geometry.</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ESRI</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1D18C6" w:rsidRPr="00B603A8" w:rsidRDefault="009E57C6" w:rsidP="00B603A8">
          <w:pPr>
            <w:spacing w:line="240" w:lineRule="auto"/>
            <w:rPr>
              <w:rFonts w:ascii="Arial" w:hAnsi="Arial" w:cs="Arial"/>
              <w:sz w:val="24"/>
              <w:szCs w:val="24"/>
            </w:rPr>
          </w:pPr>
          <w:hyperlink r:id="rId57" w:anchor="ID0EMADA" w:history="1">
            <w:r w:rsidR="001D18C6" w:rsidRPr="00B603A8">
              <w:rPr>
                <w:rStyle w:val="Hyperlink"/>
                <w:rFonts w:ascii="Arial" w:hAnsi="Arial" w:cs="Arial"/>
                <w:color w:val="auto"/>
                <w:sz w:val="24"/>
                <w:szCs w:val="24"/>
              </w:rPr>
              <w:t>Field FEATURE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lastRenderedPageBreak/>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58" w:anchor="ID0ELADA" w:history="1">
            <w:r w:rsidR="001D18C6" w:rsidRPr="00B603A8">
              <w:rPr>
                <w:rStyle w:val="Hyperlink"/>
                <w:rFonts w:ascii="Arial" w:hAnsi="Arial" w:cs="Arial"/>
                <w:color w:val="auto"/>
                <w:sz w:val="24"/>
                <w:szCs w:val="24"/>
              </w:rPr>
              <w:t>Field ID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59" w:anchor="ID0EKADA" w:history="1">
            <w:r w:rsidR="001D18C6" w:rsidRPr="00B603A8">
              <w:rPr>
                <w:rStyle w:val="Hyperlink"/>
                <w:rFonts w:ascii="Arial" w:hAnsi="Arial" w:cs="Arial"/>
                <w:color w:val="auto"/>
                <w:sz w:val="24"/>
                <w:szCs w:val="24"/>
              </w:rPr>
              <w:t>Field LONG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0" w:anchor="ID0EJADA" w:history="1">
            <w:r w:rsidR="001D18C6" w:rsidRPr="00B603A8">
              <w:rPr>
                <w:rStyle w:val="Hyperlink"/>
                <w:rFonts w:ascii="Arial" w:hAnsi="Arial" w:cs="Arial"/>
                <w:color w:val="auto"/>
                <w:sz w:val="24"/>
                <w:szCs w:val="24"/>
              </w:rPr>
              <w:t>Field LAT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1" w:anchor="ID0EIADA" w:history="1">
            <w:r w:rsidR="001D18C6" w:rsidRPr="00B603A8">
              <w:rPr>
                <w:rStyle w:val="Hyperlink"/>
                <w:rFonts w:ascii="Arial" w:hAnsi="Arial" w:cs="Arial"/>
                <w:color w:val="auto"/>
                <w:sz w:val="24"/>
                <w:szCs w:val="24"/>
              </w:rPr>
              <w:t>Field ST_SEGMENT_ID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2" w:anchor="ID0EHADA" w:history="1">
            <w:r w:rsidR="001D18C6" w:rsidRPr="00B603A8">
              <w:rPr>
                <w:rStyle w:val="Hyperlink"/>
                <w:rFonts w:ascii="Arial" w:hAnsi="Arial" w:cs="Arial"/>
                <w:color w:val="auto"/>
                <w:sz w:val="24"/>
                <w:szCs w:val="24"/>
              </w:rPr>
              <w:t>Field ST_SIDE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lastRenderedPageBreak/>
            <w:t>* Data type</w:t>
          </w:r>
          <w:r w:rsidRPr="00B603A8">
            <w:rPr>
              <w:rFonts w:ascii="Arial" w:hAnsi="Arial" w:cs="Arial"/>
              <w:sz w:val="24"/>
              <w:szCs w:val="24"/>
            </w:rPr>
            <w:t> </w:t>
          </w:r>
          <w:r w:rsidRPr="00B603A8">
            <w:rPr>
              <w:rFonts w:ascii="Arial" w:hAnsi="Arial" w:cs="Arial"/>
              <w:sz w:val="24"/>
              <w:szCs w:val="24"/>
            </w:rPr>
            <w:t xml:space="preserve">String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3" w:anchor="ID0EGADA" w:history="1">
            <w:r w:rsidR="001D18C6" w:rsidRPr="00B603A8">
              <w:rPr>
                <w:rStyle w:val="Hyperlink"/>
                <w:rFonts w:ascii="Arial" w:hAnsi="Arial" w:cs="Arial"/>
                <w:color w:val="auto"/>
                <w:sz w:val="24"/>
                <w:szCs w:val="24"/>
              </w:rPr>
              <w:t>Field BUILD_DATE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4" w:anchor="ID0EFADA" w:history="1">
            <w:r w:rsidR="001D18C6" w:rsidRPr="00B603A8">
              <w:rPr>
                <w:rStyle w:val="Hyperlink"/>
                <w:rFonts w:ascii="Arial" w:hAnsi="Arial" w:cs="Arial"/>
                <w:color w:val="auto"/>
                <w:sz w:val="24"/>
                <w:szCs w:val="24"/>
              </w:rPr>
              <w:t>Field CONDITION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5" w:anchor="ID0EEADA" w:history="1">
            <w:r w:rsidR="001D18C6" w:rsidRPr="00B603A8">
              <w:rPr>
                <w:rStyle w:val="Hyperlink"/>
                <w:rFonts w:ascii="Arial" w:hAnsi="Arial" w:cs="Arial"/>
                <w:color w:val="auto"/>
                <w:sz w:val="24"/>
                <w:szCs w:val="24"/>
              </w:rPr>
              <w:t>Field INLET_HEIGHT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INLET_HEIGHT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6" w:anchor="ID0EDADA" w:history="1">
            <w:r w:rsidR="001D18C6" w:rsidRPr="00B603A8">
              <w:rPr>
                <w:rStyle w:val="Hyperlink"/>
                <w:rFonts w:ascii="Arial" w:hAnsi="Arial" w:cs="Arial"/>
                <w:color w:val="auto"/>
                <w:sz w:val="24"/>
                <w:szCs w:val="24"/>
              </w:rPr>
              <w:t>Field INLET_LENGTH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INLET_LENGTH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lastRenderedPageBreak/>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7" w:anchor="ID0ECADA" w:history="1">
            <w:r w:rsidR="001D18C6" w:rsidRPr="00B603A8">
              <w:rPr>
                <w:rStyle w:val="Hyperlink"/>
                <w:rFonts w:ascii="Arial" w:hAnsi="Arial" w:cs="Arial"/>
                <w:color w:val="auto"/>
                <w:sz w:val="24"/>
                <w:szCs w:val="24"/>
              </w:rPr>
              <w:t>Field DRAIN_LENGTH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DRAIN_LENGTH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8" w:anchor="ID0EBADA" w:history="1">
            <w:r w:rsidR="001D18C6" w:rsidRPr="00B603A8">
              <w:rPr>
                <w:rStyle w:val="Hyperlink"/>
                <w:rFonts w:ascii="Arial" w:hAnsi="Arial" w:cs="Arial"/>
                <w:color w:val="auto"/>
                <w:sz w:val="24"/>
                <w:szCs w:val="24"/>
              </w:rPr>
              <w:t>Field DRAIN_WIDTH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DRAIN_WIDTH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9E57C6" w:rsidP="00B603A8">
          <w:pPr>
            <w:spacing w:line="240" w:lineRule="auto"/>
            <w:rPr>
              <w:rFonts w:ascii="Arial" w:hAnsi="Arial" w:cs="Arial"/>
              <w:sz w:val="24"/>
              <w:szCs w:val="24"/>
            </w:rPr>
          </w:pPr>
          <w:hyperlink r:id="rId69" w:anchor="ID0EAADA" w:history="1">
            <w:r w:rsidR="001D18C6" w:rsidRPr="00B603A8">
              <w:rPr>
                <w:rStyle w:val="Hyperlink"/>
                <w:rFonts w:ascii="Arial" w:hAnsi="Arial" w:cs="Arial"/>
                <w:color w:val="auto"/>
                <w:sz w:val="24"/>
                <w:szCs w:val="24"/>
              </w:rPr>
              <w:t>Field DRAIN_DEPTH ▼►</w:t>
            </w:r>
          </w:hyperlink>
          <w:r w:rsidR="001D18C6" w:rsidRPr="00B603A8">
            <w:rPr>
              <w:rFonts w:ascii="Arial" w:hAnsi="Arial" w:cs="Arial"/>
              <w:sz w:val="24"/>
              <w:szCs w:val="24"/>
            </w:rPr>
            <w:t xml:space="preserve">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DRAIN_DEPTH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p>
        <w:p w:rsidR="001D18C6" w:rsidRPr="00B603A8" w:rsidRDefault="009E57C6" w:rsidP="00B603A8">
          <w:pPr>
            <w:spacing w:line="240" w:lineRule="auto"/>
            <w:rPr>
              <w:rFonts w:ascii="Arial" w:hAnsi="Arial" w:cs="Arial"/>
              <w:sz w:val="24"/>
              <w:szCs w:val="24"/>
            </w:rPr>
          </w:pPr>
          <w:hyperlink r:id="rId70" w:anchor="ID0TAKNA" w:history="1">
            <w:r w:rsidR="001D18C6" w:rsidRPr="00B603A8">
              <w:rPr>
                <w:rStyle w:val="Hyperlink"/>
                <w:rFonts w:ascii="Arial" w:hAnsi="Arial" w:cs="Arial"/>
                <w:color w:val="auto"/>
                <w:sz w:val="24"/>
                <w:szCs w:val="24"/>
              </w:rPr>
              <w:t>Metadata Details ▼►</w:t>
            </w:r>
          </w:hyperlink>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lastRenderedPageBreak/>
            <w:t xml:space="preserve">ArcGIS metadata properties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2012-04-25T11:26:09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2012-04-27T13:31:48</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2012-04-27T13:25:59</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Line Features</w:t>
          </w:r>
        </w:p>
        <w:p w:rsidR="003E7EA6" w:rsidRPr="00B603A8" w:rsidRDefault="003E7EA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Crosswalk: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crosswalk feature class was created by GenIuS, Inc. to map and collect information about crosswalks throughout the New Braunfels city limits.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takes polyline shapes. Crosswalks are defined according to New Braunfels standards. </w:t>
          </w:r>
        </w:p>
        <w:p w:rsidR="003E7EA6" w:rsidRPr="00B603A8" w:rsidRDefault="009E57C6" w:rsidP="00B603A8">
          <w:pPr>
            <w:spacing w:line="240" w:lineRule="auto"/>
            <w:rPr>
              <w:rFonts w:ascii="Arial" w:hAnsi="Arial" w:cs="Arial"/>
              <w:sz w:val="24"/>
              <w:szCs w:val="24"/>
            </w:rPr>
          </w:pPr>
          <w:hyperlink r:id="rId71" w:anchor="arcgisMetadata" w:tooltip="Content created and managed in the Description tab" w:history="1">
            <w:r w:rsidR="003E7EA6" w:rsidRPr="00B603A8">
              <w:rPr>
                <w:rStyle w:val="Hyperlink"/>
                <w:rFonts w:ascii="Arial" w:hAnsi="Arial" w:cs="Arial"/>
                <w:color w:val="auto"/>
                <w:sz w:val="24"/>
                <w:szCs w:val="24"/>
              </w:rPr>
              <w:t>ArcGIS Metadata ▼►</w:t>
            </w:r>
          </w:hyperlink>
        </w:p>
        <w:p w:rsidR="003E7EA6" w:rsidRPr="00B603A8" w:rsidRDefault="009E57C6" w:rsidP="00B603A8">
          <w:pPr>
            <w:spacing w:line="240" w:lineRule="auto"/>
            <w:rPr>
              <w:rFonts w:ascii="Arial" w:hAnsi="Arial" w:cs="Arial"/>
              <w:sz w:val="24"/>
              <w:szCs w:val="24"/>
            </w:rPr>
          </w:pPr>
          <w:hyperlink r:id="rId72" w:anchor="ID0EHMA" w:history="1">
            <w:r w:rsidR="003E7EA6"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CROSSWALK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2012-04-25T00:00:00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9E57C6" w:rsidP="00B603A8">
          <w:pPr>
            <w:spacing w:line="240" w:lineRule="auto"/>
            <w:rPr>
              <w:rFonts w:ascii="Arial" w:hAnsi="Arial" w:cs="Arial"/>
              <w:sz w:val="24"/>
              <w:szCs w:val="24"/>
            </w:rPr>
          </w:pPr>
          <w:hyperlink r:id="rId73" w:anchor="ID0EHMA" w:history="1">
            <w:r w:rsidR="003E7EA6" w:rsidRPr="00B603A8">
              <w:rPr>
                <w:rStyle w:val="Hyperlink"/>
                <w:rFonts w:ascii="Arial" w:hAnsi="Arial" w:cs="Arial"/>
                <w:color w:val="auto"/>
                <w:sz w:val="24"/>
                <w:szCs w:val="24"/>
              </w:rPr>
              <w:t>Hide Citation ▲</w:t>
            </w:r>
          </w:hyperlink>
        </w:p>
        <w:p w:rsidR="003E7EA6" w:rsidRPr="00B603A8" w:rsidRDefault="009E57C6" w:rsidP="00B603A8">
          <w:pPr>
            <w:spacing w:line="240" w:lineRule="auto"/>
            <w:rPr>
              <w:rFonts w:ascii="Arial" w:hAnsi="Arial" w:cs="Arial"/>
              <w:sz w:val="24"/>
              <w:szCs w:val="24"/>
            </w:rPr>
          </w:pPr>
          <w:hyperlink r:id="rId74" w:anchor="ID0EEBFNA" w:history="1">
            <w:r w:rsidR="003E7EA6"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Status</w:t>
          </w:r>
          <w:r w:rsidRPr="00B603A8">
            <w:rPr>
              <w:rFonts w:ascii="Arial" w:hAnsi="Arial" w:cs="Arial"/>
              <w:sz w:val="24"/>
              <w:szCs w:val="24"/>
            </w:rPr>
            <w:t> </w:t>
          </w:r>
          <w:r w:rsidRPr="00B603A8">
            <w:rPr>
              <w:rFonts w:ascii="Arial" w:hAnsi="Arial" w:cs="Arial"/>
              <w:sz w:val="24"/>
              <w:szCs w:val="24"/>
            </w:rPr>
            <w:t xml:space="preserve"> completed</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CROSSWALK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75" w:anchor="ID0EECBFNA" w:history="1">
            <w:r w:rsidR="003E7EA6"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-98.126810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-98.126712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29.702870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29.702679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2245698.593104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2245728.970012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South latitude</w:t>
          </w:r>
          <w:r w:rsidRPr="00B603A8">
            <w:rPr>
              <w:rFonts w:ascii="Arial" w:hAnsi="Arial" w:cs="Arial"/>
              <w:sz w:val="24"/>
              <w:szCs w:val="24"/>
            </w:rPr>
            <w:t> </w:t>
          </w:r>
          <w:r w:rsidRPr="00B603A8">
            <w:rPr>
              <w:rFonts w:ascii="Arial" w:hAnsi="Arial" w:cs="Arial"/>
              <w:sz w:val="24"/>
              <w:szCs w:val="24"/>
            </w:rPr>
            <w:t xml:space="preserve">13804072.128574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13804141.443724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76" w:anchor="ID0EAMA" w:history="1">
            <w:r w:rsidR="003E7EA6" w:rsidRPr="00B603A8">
              <w:rPr>
                <w:rStyle w:val="Hyperlink"/>
                <w:rFonts w:ascii="Arial" w:hAnsi="Arial" w:cs="Arial"/>
                <w:color w:val="auto"/>
                <w:sz w:val="24"/>
                <w:szCs w:val="24"/>
              </w:rPr>
              <w:t>Resource Points of Contact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Point of contact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City of New Braunfels</w:t>
          </w:r>
        </w:p>
        <w:p w:rsidR="003E7EA6" w:rsidRPr="00B603A8" w:rsidRDefault="009E57C6" w:rsidP="00B603A8">
          <w:pPr>
            <w:spacing w:line="240" w:lineRule="auto"/>
            <w:rPr>
              <w:rFonts w:ascii="Arial" w:hAnsi="Arial" w:cs="Arial"/>
              <w:sz w:val="24"/>
              <w:szCs w:val="24"/>
            </w:rPr>
          </w:pPr>
          <w:hyperlink r:id="rId77" w:anchor="ID0EDMA" w:history="1">
            <w:r w:rsidR="003E7EA6"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Only takes polyline shapes. Crosswalks are defined according to New Braunfels standards. </w:t>
          </w:r>
        </w:p>
        <w:p w:rsidR="003E7EA6" w:rsidRPr="00B603A8" w:rsidRDefault="009E57C6" w:rsidP="00B603A8">
          <w:pPr>
            <w:spacing w:line="240" w:lineRule="auto"/>
            <w:rPr>
              <w:rFonts w:ascii="Arial" w:hAnsi="Arial" w:cs="Arial"/>
              <w:sz w:val="24"/>
              <w:szCs w:val="24"/>
            </w:rPr>
          </w:pPr>
          <w:hyperlink r:id="rId78" w:anchor="ID0EEAFNA" w:history="1">
            <w:r w:rsidR="003E7EA6"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79" w:anchor="ID0EAFA" w:history="1">
            <w:r w:rsidR="003E7EA6" w:rsidRPr="00B603A8">
              <w:rPr>
                <w:rStyle w:val="Hyperlink"/>
                <w:rFonts w:ascii="Arial" w:hAnsi="Arial" w:cs="Arial"/>
                <w:color w:val="auto"/>
                <w:sz w:val="24"/>
                <w:szCs w:val="24"/>
              </w:rPr>
              <w:t>Spatial Data Properties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"ID0EBAFA"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CROSSWALK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lastRenderedPageBreak/>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80" w:anchor="ID0EJA" w:history="1">
            <w:r w:rsidR="003E7EA6"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"ID0EAAJA"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Public Works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 xml:space="preserve">Graduate Engineer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role</w:t>
          </w:r>
          <w:r w:rsidRPr="00B603A8">
            <w:rPr>
              <w:rFonts w:ascii="Arial" w:hAnsi="Arial" w:cs="Arial"/>
              <w:sz w:val="24"/>
              <w:szCs w:val="24"/>
            </w:rPr>
            <w:t> </w:t>
          </w:r>
          <w:r w:rsidRPr="00B603A8">
            <w:rPr>
              <w:rFonts w:ascii="Arial" w:hAnsi="Arial" w:cs="Arial"/>
              <w:sz w:val="24"/>
              <w:szCs w:val="24"/>
            </w:rPr>
            <w:t xml:space="preserve"> point of contact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9E57C6" w:rsidP="00B603A8">
          <w:pPr>
            <w:spacing w:line="240" w:lineRule="auto"/>
            <w:rPr>
              <w:rFonts w:ascii="Arial" w:hAnsi="Arial" w:cs="Arial"/>
              <w:sz w:val="24"/>
              <w:szCs w:val="24"/>
            </w:rPr>
          </w:pPr>
          <w:hyperlink r:id="rId81" w:anchor="ID0EJA" w:history="1">
            <w:r w:rsidR="003E7EA6" w:rsidRPr="00B603A8">
              <w:rPr>
                <w:rStyle w:val="Hyperlink"/>
                <w:rFonts w:ascii="Arial" w:hAnsi="Arial" w:cs="Arial"/>
                <w:color w:val="auto"/>
                <w:sz w:val="24"/>
                <w:szCs w:val="24"/>
              </w:rPr>
              <w:t>Hide Distribution ▲</w:t>
            </w:r>
          </w:hyperlink>
        </w:p>
        <w:p w:rsidR="003E7EA6" w:rsidRPr="00B603A8" w:rsidRDefault="009E57C6" w:rsidP="00B603A8">
          <w:pPr>
            <w:spacing w:line="240" w:lineRule="auto"/>
            <w:rPr>
              <w:rFonts w:ascii="Arial" w:hAnsi="Arial" w:cs="Arial"/>
              <w:sz w:val="24"/>
              <w:szCs w:val="24"/>
            </w:rPr>
          </w:pPr>
          <w:hyperlink r:id="rId82" w:anchor="ID0EDA" w:history="1">
            <w:r w:rsidR="003E7EA6" w:rsidRPr="00B603A8">
              <w:rPr>
                <w:rStyle w:val="Hyperlink"/>
                <w:rFonts w:ascii="Arial" w:hAnsi="Arial" w:cs="Arial"/>
                <w:color w:val="auto"/>
                <w:sz w:val="24"/>
                <w:szCs w:val="24"/>
              </w:rPr>
              <w:t>Fields and Subtypes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Details for object CROSSWALK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lastRenderedPageBreak/>
            <w:t>* Row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"ID0ERADA"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OBJECTID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9E57C6" w:rsidP="00B603A8">
          <w:pPr>
            <w:spacing w:line="240" w:lineRule="auto"/>
            <w:rPr>
              <w:rStyle w:val="Hyperlink"/>
              <w:rFonts w:ascii="Arial" w:hAnsi="Arial" w:cs="Arial"/>
              <w:color w:val="auto"/>
              <w:sz w:val="24"/>
              <w:szCs w:val="24"/>
            </w:rPr>
          </w:pPr>
          <w:hyperlink r:id="rId83" w:anchor="ID0ERADA" w:history="1">
            <w:r w:rsidR="003E7EA6" w:rsidRPr="00B603A8">
              <w:rPr>
                <w:rStyle w:val="Hyperlink"/>
                <w:rFonts w:ascii="Arial" w:hAnsi="Arial" w:cs="Arial"/>
                <w:color w:val="auto"/>
                <w:sz w:val="24"/>
                <w:szCs w:val="24"/>
              </w:rPr>
              <w:t>Hide Field OBJECTID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"ID0EQADA"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SHAPE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3E7EA6" w:rsidRPr="00B603A8" w:rsidRDefault="009E57C6" w:rsidP="00B603A8">
          <w:pPr>
            <w:spacing w:line="240" w:lineRule="auto"/>
            <w:rPr>
              <w:rStyle w:val="Hyperlink"/>
              <w:rFonts w:ascii="Arial" w:hAnsi="Arial" w:cs="Arial"/>
              <w:color w:val="auto"/>
              <w:sz w:val="24"/>
              <w:szCs w:val="24"/>
            </w:rPr>
          </w:pPr>
          <w:hyperlink r:id="rId84" w:anchor="ID0EQADA" w:history="1">
            <w:r w:rsidR="003E7EA6" w:rsidRPr="00B603A8">
              <w:rPr>
                <w:rStyle w:val="Hyperlink"/>
                <w:rFonts w:ascii="Arial" w:hAnsi="Arial" w:cs="Arial"/>
                <w:color w:val="auto"/>
                <w:sz w:val="24"/>
                <w:szCs w:val="24"/>
              </w:rPr>
              <w:t>Hide Field SHAPE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"ID0EPADA"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lastRenderedPageBreak/>
            <w:t>Field FEATURE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85" w:anchor="ID0EPADA" w:history="1">
            <w:r w:rsidR="003E7EA6" w:rsidRPr="00B603A8">
              <w:rPr>
                <w:rStyle w:val="Hyperlink"/>
                <w:rFonts w:ascii="Arial" w:hAnsi="Arial" w:cs="Arial"/>
                <w:color w:val="auto"/>
                <w:sz w:val="24"/>
                <w:szCs w:val="24"/>
              </w:rPr>
              <w:t>Hide Field FEATURE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"ID0EOADA"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86" w:anchor="ID0EOADA" w:history="1">
            <w:r w:rsidR="003E7EA6" w:rsidRPr="00B603A8">
              <w:rPr>
                <w:rStyle w:val="Hyperlink"/>
                <w:rFonts w:ascii="Arial" w:hAnsi="Arial" w:cs="Arial"/>
                <w:color w:val="auto"/>
                <w:sz w:val="24"/>
                <w:szCs w:val="24"/>
              </w:rPr>
              <w:t>Hide Field ID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"ID0ENADA"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hyperlink r:id="rId87" w:anchor="ID0ENADA" w:history="1">
            <w:r w:rsidRPr="00B603A8">
              <w:rPr>
                <w:rStyle w:val="Hyperlink"/>
                <w:rFonts w:ascii="Arial" w:hAnsi="Arial" w:cs="Arial"/>
                <w:color w:val="auto"/>
                <w:sz w:val="24"/>
                <w:szCs w:val="24"/>
              </w:rPr>
              <w:t>Hide Field LONG_1 ▲</w:t>
            </w:r>
          </w:hyperlink>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"ID0EMADA"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"ID0ELADA"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"ID0EKADA"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"ID0EJADA"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ST_SEGMENT_ID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"ID0EIADA"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ST_SIDE_1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"file:///C:\\Users\\so1094\\AppData\\Local\\Temp\\tmp75D7.tmp.htm" \l "ID0EHADA"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ST_SIDE_2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Alias</w:t>
          </w:r>
          <w:r w:rsidRPr="00B603A8">
            <w:rPr>
              <w:rFonts w:ascii="Arial" w:hAnsi="Arial" w:cs="Arial"/>
              <w:sz w:val="24"/>
              <w:szCs w:val="24"/>
            </w:rPr>
            <w:t> </w:t>
          </w:r>
          <w:r w:rsidRPr="00B603A8">
            <w:rPr>
              <w:rFonts w:ascii="Arial" w:hAnsi="Arial" w:cs="Arial"/>
              <w:sz w:val="24"/>
              <w:szCs w:val="24"/>
            </w:rPr>
            <w:t xml:space="preserve">ST_SIDE_2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88" w:anchor="ID0EHADA" w:history="1">
            <w:r w:rsidR="003E7EA6" w:rsidRPr="00B603A8">
              <w:rPr>
                <w:rStyle w:val="Hyperlink"/>
                <w:rFonts w:ascii="Arial" w:hAnsi="Arial" w:cs="Arial"/>
                <w:color w:val="auto"/>
                <w:sz w:val="24"/>
                <w:szCs w:val="24"/>
              </w:rPr>
              <w:t>Hide Field ST_SIDE_2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"ID0EGADA"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BUILD_DATE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89" w:anchor="ID0EGADA" w:history="1">
            <w:r w:rsidR="003E7EA6" w:rsidRPr="00B603A8">
              <w:rPr>
                <w:rStyle w:val="Hyperlink"/>
                <w:rFonts w:ascii="Arial" w:hAnsi="Arial" w:cs="Arial"/>
                <w:color w:val="auto"/>
                <w:sz w:val="24"/>
                <w:szCs w:val="24"/>
              </w:rPr>
              <w:t>Hide Field BUILD_DATE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"ID0EFADA"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CONDITION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90" w:anchor="ID0EFADA" w:history="1">
            <w:r w:rsidR="003E7EA6" w:rsidRPr="00B603A8">
              <w:rPr>
                <w:rStyle w:val="Hyperlink"/>
                <w:rFonts w:ascii="Arial" w:hAnsi="Arial" w:cs="Arial"/>
                <w:color w:val="auto"/>
                <w:sz w:val="24"/>
                <w:szCs w:val="24"/>
              </w:rPr>
              <w:t>Hide Field CONDITION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"ID0EEADA"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MARKING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MARKING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Defines whether the crosswalks markings are either painted or thermal.</w:t>
          </w:r>
        </w:p>
        <w:p w:rsidR="003E7EA6" w:rsidRPr="00B603A8" w:rsidRDefault="009E57C6" w:rsidP="00B603A8">
          <w:pPr>
            <w:spacing w:line="240" w:lineRule="auto"/>
            <w:rPr>
              <w:rStyle w:val="Hyperlink"/>
              <w:rFonts w:ascii="Arial" w:hAnsi="Arial" w:cs="Arial"/>
              <w:color w:val="auto"/>
              <w:sz w:val="24"/>
              <w:szCs w:val="24"/>
            </w:rPr>
          </w:pPr>
          <w:hyperlink r:id="rId91" w:anchor="ID0EEADA" w:history="1">
            <w:r w:rsidR="003E7EA6" w:rsidRPr="00B603A8">
              <w:rPr>
                <w:rStyle w:val="Hyperlink"/>
                <w:rFonts w:ascii="Arial" w:hAnsi="Arial" w:cs="Arial"/>
                <w:color w:val="auto"/>
                <w:sz w:val="24"/>
                <w:szCs w:val="24"/>
              </w:rPr>
              <w:t>Hide Field MARKING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"ID0EDADA"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STRIPED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STRIPED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Number of crosswalk stripes.</w:t>
          </w:r>
        </w:p>
        <w:p w:rsidR="003E7EA6" w:rsidRPr="00B603A8" w:rsidRDefault="009E57C6" w:rsidP="00B603A8">
          <w:pPr>
            <w:spacing w:line="240" w:lineRule="auto"/>
            <w:rPr>
              <w:rStyle w:val="Hyperlink"/>
              <w:rFonts w:ascii="Arial" w:hAnsi="Arial" w:cs="Arial"/>
              <w:color w:val="auto"/>
              <w:sz w:val="24"/>
              <w:szCs w:val="24"/>
            </w:rPr>
          </w:pPr>
          <w:hyperlink r:id="rId92" w:anchor="ID0EDADA" w:history="1">
            <w:r w:rsidR="003E7EA6" w:rsidRPr="00B603A8">
              <w:rPr>
                <w:rStyle w:val="Hyperlink"/>
                <w:rFonts w:ascii="Arial" w:hAnsi="Arial" w:cs="Arial"/>
                <w:color w:val="auto"/>
                <w:sz w:val="24"/>
                <w:szCs w:val="24"/>
              </w:rPr>
              <w:t>Hide Field STRIPED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"ID0ECADA"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STOPBAR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STOPBAR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Defines whether a stopbar exists at the crosswalk.</w:t>
          </w:r>
        </w:p>
        <w:p w:rsidR="003E7EA6" w:rsidRPr="00B603A8" w:rsidRDefault="009E57C6" w:rsidP="00B603A8">
          <w:pPr>
            <w:spacing w:line="240" w:lineRule="auto"/>
            <w:rPr>
              <w:rStyle w:val="Hyperlink"/>
              <w:rFonts w:ascii="Arial" w:hAnsi="Arial" w:cs="Arial"/>
              <w:color w:val="auto"/>
              <w:sz w:val="24"/>
              <w:szCs w:val="24"/>
            </w:rPr>
          </w:pPr>
          <w:hyperlink r:id="rId93" w:anchor="ID0ECADA" w:history="1">
            <w:r w:rsidR="003E7EA6" w:rsidRPr="00B603A8">
              <w:rPr>
                <w:rStyle w:val="Hyperlink"/>
                <w:rFonts w:ascii="Arial" w:hAnsi="Arial" w:cs="Arial"/>
                <w:color w:val="auto"/>
                <w:sz w:val="24"/>
                <w:szCs w:val="24"/>
              </w:rPr>
              <w:t>Hide Field STOPBAR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"ID0EBADA"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SCHL_ZONE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SCHL_ZONE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xml:space="preserve">Defines whether the crosswalk is in a school zone. </w:t>
          </w:r>
        </w:p>
        <w:p w:rsidR="003E7EA6" w:rsidRPr="00B603A8" w:rsidRDefault="009E57C6" w:rsidP="00B603A8">
          <w:pPr>
            <w:spacing w:line="240" w:lineRule="auto"/>
            <w:rPr>
              <w:rStyle w:val="Hyperlink"/>
              <w:rFonts w:ascii="Arial" w:hAnsi="Arial" w:cs="Arial"/>
              <w:color w:val="auto"/>
              <w:sz w:val="24"/>
              <w:szCs w:val="24"/>
            </w:rPr>
          </w:pPr>
          <w:hyperlink r:id="rId94" w:anchor="ID0EBADA" w:history="1">
            <w:r w:rsidR="003E7EA6" w:rsidRPr="00B603A8">
              <w:rPr>
                <w:rStyle w:val="Hyperlink"/>
                <w:rFonts w:ascii="Arial" w:hAnsi="Arial" w:cs="Arial"/>
                <w:color w:val="auto"/>
                <w:sz w:val="24"/>
                <w:szCs w:val="24"/>
              </w:rPr>
              <w:t>Hide Field SCHL_ZONE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"file:///C:\\Users\\so1094\\AppData\\Local\\Temp\\tmp75D7.tmp.htm" \l "ID0EAADA"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 xml:space="preserve">Field </w:t>
          </w:r>
          <w:proofErr w:type="spellStart"/>
          <w:r w:rsidRPr="00B603A8">
            <w:rPr>
              <w:rStyle w:val="Hyperlink"/>
              <w:rFonts w:ascii="Arial" w:hAnsi="Arial" w:cs="Arial"/>
              <w:color w:val="auto"/>
              <w:sz w:val="24"/>
              <w:szCs w:val="24"/>
            </w:rPr>
            <w:t>SHAPE_Length</w:t>
          </w:r>
          <w:proofErr w:type="spellEnd"/>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9E57C6" w:rsidP="00B603A8">
          <w:pPr>
            <w:spacing w:line="240" w:lineRule="auto"/>
            <w:rPr>
              <w:rFonts w:ascii="Arial" w:hAnsi="Arial" w:cs="Arial"/>
              <w:sz w:val="24"/>
              <w:szCs w:val="24"/>
            </w:rPr>
          </w:pPr>
          <w:hyperlink r:id="rId95" w:anchor="ID0TAKNA" w:history="1">
            <w:r w:rsidR="003E7EA6"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2012-04-25T11:53:49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2012-04-27T13:52:18</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Last update</w:t>
          </w:r>
          <w:r w:rsidRPr="00B603A8">
            <w:rPr>
              <w:rFonts w:ascii="Arial" w:hAnsi="Arial" w:cs="Arial"/>
              <w:sz w:val="24"/>
              <w:szCs w:val="24"/>
            </w:rPr>
            <w:t> </w:t>
          </w:r>
          <w:r w:rsidRPr="00B603A8">
            <w:rPr>
              <w:rFonts w:ascii="Arial" w:hAnsi="Arial" w:cs="Arial"/>
              <w:sz w:val="24"/>
              <w:szCs w:val="24"/>
            </w:rPr>
            <w:t>2012-04-27T13:52:18</w:t>
          </w:r>
        </w:p>
        <w:p w:rsidR="003E7EA6" w:rsidRPr="00B603A8" w:rsidRDefault="003E7EA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Curb &amp; Gutter: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curb and gutter feature class was created by GenIuS, Inc to map and collect information about curb and gutters in the 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Only takes polyline shapes. Curb and gutter are defined according to New Braunfels standards.</w:t>
          </w:r>
        </w:p>
        <w:p w:rsidR="003E7EA6" w:rsidRPr="00B603A8" w:rsidRDefault="009E57C6" w:rsidP="00B603A8">
          <w:pPr>
            <w:spacing w:line="240" w:lineRule="auto"/>
            <w:rPr>
              <w:rFonts w:ascii="Arial" w:hAnsi="Arial" w:cs="Arial"/>
              <w:sz w:val="24"/>
              <w:szCs w:val="24"/>
            </w:rPr>
          </w:pPr>
          <w:hyperlink r:id="rId96" w:anchor="arcgisMetadata" w:tooltip="Content created and managed in the Description tab" w:history="1">
            <w:r w:rsidR="003E7EA6" w:rsidRPr="00B603A8">
              <w:rPr>
                <w:rStyle w:val="Hyperlink"/>
                <w:rFonts w:ascii="Arial" w:hAnsi="Arial" w:cs="Arial"/>
                <w:color w:val="auto"/>
                <w:sz w:val="24"/>
                <w:szCs w:val="24"/>
              </w:rPr>
              <w:t>ArcGIS Metadata ▼►</w:t>
            </w:r>
          </w:hyperlink>
        </w:p>
        <w:p w:rsidR="003E7EA6" w:rsidRPr="00B603A8" w:rsidRDefault="009E57C6" w:rsidP="00B603A8">
          <w:pPr>
            <w:spacing w:line="240" w:lineRule="auto"/>
            <w:rPr>
              <w:rFonts w:ascii="Arial" w:hAnsi="Arial" w:cs="Arial"/>
              <w:sz w:val="24"/>
              <w:szCs w:val="24"/>
            </w:rPr>
          </w:pPr>
          <w:hyperlink r:id="rId97" w:anchor="ID0EFMA" w:history="1">
            <w:r w:rsidR="003E7EA6"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CURB_GUTTER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2012-04-25T00:00:00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9E57C6" w:rsidP="00B603A8">
          <w:pPr>
            <w:spacing w:line="240" w:lineRule="auto"/>
            <w:rPr>
              <w:rFonts w:ascii="Arial" w:hAnsi="Arial" w:cs="Arial"/>
              <w:sz w:val="24"/>
              <w:szCs w:val="24"/>
            </w:rPr>
          </w:pPr>
          <w:hyperlink r:id="rId98" w:anchor="ID0EEBFNA" w:history="1">
            <w:r w:rsidR="003E7EA6"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CURB_GUTTER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99" w:anchor="ID0EECBFNA" w:history="1">
            <w:r w:rsidR="003E7EA6"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-98.127141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-98.126801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29.702481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29.702128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2245594.975857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2245701.746641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13803871.670642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13803999.274717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00" w:anchor="ID0EBMA" w:history="1">
            <w:r w:rsidR="003E7EA6"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Only takes polyline shapes. Curb and gutter are defined according to New Braunfels standards.</w:t>
          </w:r>
        </w:p>
        <w:p w:rsidR="003E7EA6" w:rsidRPr="00B603A8" w:rsidRDefault="009E57C6" w:rsidP="00B603A8">
          <w:pPr>
            <w:spacing w:line="240" w:lineRule="auto"/>
            <w:rPr>
              <w:rFonts w:ascii="Arial" w:hAnsi="Arial" w:cs="Arial"/>
              <w:sz w:val="24"/>
              <w:szCs w:val="24"/>
            </w:rPr>
          </w:pPr>
          <w:hyperlink r:id="rId101" w:anchor="ID0EEAFNA" w:history="1">
            <w:r w:rsidR="003E7EA6"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9E57C6" w:rsidP="00B603A8">
          <w:pPr>
            <w:spacing w:line="240" w:lineRule="auto"/>
            <w:rPr>
              <w:rFonts w:ascii="Arial" w:hAnsi="Arial" w:cs="Arial"/>
              <w:sz w:val="24"/>
              <w:szCs w:val="24"/>
            </w:rPr>
          </w:pPr>
          <w:hyperlink r:id="rId102" w:anchor="ID0EAFA" w:history="1">
            <w:r w:rsidR="003E7EA6" w:rsidRPr="00B603A8">
              <w:rPr>
                <w:rStyle w:val="Hyperlink"/>
                <w:rFonts w:ascii="Arial" w:hAnsi="Arial" w:cs="Arial"/>
                <w:color w:val="auto"/>
                <w:sz w:val="24"/>
                <w:szCs w:val="24"/>
              </w:rPr>
              <w:t>Spatial Data Properties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"ID0EBAFA"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Vector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CURB_GUTTER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ArcGIS Feature Class Properties</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03" w:anchor="ID0EJA" w:history="1">
            <w:r w:rsidR="003E7EA6"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"ID0EAAJA"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Distributor</w:t>
          </w:r>
          <w:r w:rsidRPr="00B603A8">
            <w:rPr>
              <w:rStyle w:val="Hyperlink"/>
              <w:rFonts w:ascii="Arial" w:hAnsi="Arial" w:cs="Arial"/>
              <w:color w:val="auto"/>
              <w:sz w:val="24"/>
              <w:szCs w:val="24"/>
            </w:rPr>
            <w:t> </w:t>
          </w:r>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Public Works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 xml:space="preserve">Graduate Engineer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role</w:t>
          </w:r>
          <w:r w:rsidRPr="00B603A8">
            <w:rPr>
              <w:rFonts w:ascii="Arial" w:hAnsi="Arial" w:cs="Arial"/>
              <w:sz w:val="24"/>
              <w:szCs w:val="24"/>
            </w:rPr>
            <w:t> </w:t>
          </w:r>
          <w:r w:rsidRPr="00B603A8">
            <w:rPr>
              <w:rFonts w:ascii="Arial" w:hAnsi="Arial" w:cs="Arial"/>
              <w:sz w:val="24"/>
              <w:szCs w:val="24"/>
            </w:rPr>
            <w:t xml:space="preserve"> point of contact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Fields and Subtypes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lastRenderedPageBreak/>
            <w:t>Details for object CURB_GUTTER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"ID0EPADA"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OBJECTID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"ID0EOADA"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SHAPE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lastRenderedPageBreak/>
            <w:t>* Description of values</w:t>
          </w:r>
          <w:r w:rsidRPr="00B603A8">
            <w:rPr>
              <w:rFonts w:ascii="Arial" w:hAnsi="Arial" w:cs="Arial"/>
              <w:sz w:val="24"/>
              <w:szCs w:val="24"/>
            </w:rPr>
            <w:t> </w:t>
          </w:r>
          <w:proofErr w:type="gramStart"/>
          <w:r w:rsidRPr="00B603A8">
            <w:rPr>
              <w:rFonts w:ascii="Arial" w:hAnsi="Arial" w:cs="Arial"/>
              <w:sz w:val="24"/>
              <w:szCs w:val="24"/>
            </w:rPr>
            <w:t>Coordinates</w:t>
          </w:r>
          <w:proofErr w:type="gramEnd"/>
          <w:r w:rsidRPr="00B603A8">
            <w:rPr>
              <w:rFonts w:ascii="Arial" w:hAnsi="Arial" w:cs="Arial"/>
              <w:sz w:val="24"/>
              <w:szCs w:val="24"/>
            </w:rPr>
            <w:t xml:space="preserve"> defining the features.</w:t>
          </w: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"ID0ENADA"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FEATURE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04" w:anchor="ID0ENADA" w:history="1">
            <w:r w:rsidR="003E7EA6" w:rsidRPr="00B603A8">
              <w:rPr>
                <w:rStyle w:val="Hyperlink"/>
                <w:rFonts w:ascii="Arial" w:hAnsi="Arial" w:cs="Arial"/>
                <w:color w:val="auto"/>
                <w:sz w:val="24"/>
                <w:szCs w:val="24"/>
              </w:rPr>
              <w:t>Hide Field FEATURE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"ID0EMADA"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05" w:anchor="ID0EMADA" w:history="1">
            <w:r w:rsidR="003E7EA6" w:rsidRPr="00B603A8">
              <w:rPr>
                <w:rStyle w:val="Hyperlink"/>
                <w:rFonts w:ascii="Arial" w:hAnsi="Arial" w:cs="Arial"/>
                <w:color w:val="auto"/>
                <w:sz w:val="24"/>
                <w:szCs w:val="24"/>
              </w:rPr>
              <w:t>Hide Field ID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"ID0ELADA"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06" w:anchor="ID0ELADA" w:history="1">
            <w:r w:rsidR="003E7EA6" w:rsidRPr="00B603A8">
              <w:rPr>
                <w:rStyle w:val="Hyperlink"/>
                <w:rFonts w:ascii="Arial" w:hAnsi="Arial" w:cs="Arial"/>
                <w:color w:val="auto"/>
                <w:sz w:val="24"/>
                <w:szCs w:val="24"/>
              </w:rPr>
              <w:t>Hide Field LONG_1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"ID0EKADA"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LAT_1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07" w:anchor="ID0EKADA" w:history="1">
            <w:r w:rsidR="003E7EA6" w:rsidRPr="00B603A8">
              <w:rPr>
                <w:rStyle w:val="Hyperlink"/>
                <w:rFonts w:ascii="Arial" w:hAnsi="Arial" w:cs="Arial"/>
                <w:color w:val="auto"/>
                <w:sz w:val="24"/>
                <w:szCs w:val="24"/>
              </w:rPr>
              <w:t>Hide Field LAT_1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"ID0EJADA"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LONG_2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08" w:anchor="ID0EJADA" w:history="1">
            <w:r w:rsidR="003E7EA6" w:rsidRPr="00B603A8">
              <w:rPr>
                <w:rStyle w:val="Hyperlink"/>
                <w:rFonts w:ascii="Arial" w:hAnsi="Arial" w:cs="Arial"/>
                <w:color w:val="auto"/>
                <w:sz w:val="24"/>
                <w:szCs w:val="24"/>
              </w:rPr>
              <w:t>Hide Field LONG_2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"ID0EIADA"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LAT_2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09" w:anchor="ID0EIADA" w:history="1">
            <w:r w:rsidR="003E7EA6" w:rsidRPr="00B603A8">
              <w:rPr>
                <w:rStyle w:val="Hyperlink"/>
                <w:rFonts w:ascii="Arial" w:hAnsi="Arial" w:cs="Arial"/>
                <w:color w:val="auto"/>
                <w:sz w:val="24"/>
                <w:szCs w:val="24"/>
              </w:rPr>
              <w:t>Hide Field LAT_2 ▲</w:t>
            </w:r>
          </w:hyperlink>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br/>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"ID0EHADA"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ST_SEGMENT_ID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br/>
          </w:r>
          <w:hyperlink r:id="rId110" w:anchor="ID0EGADA" w:history="1">
            <w:r w:rsidRPr="00B603A8">
              <w:rPr>
                <w:rStyle w:val="Hyperlink"/>
                <w:rFonts w:ascii="Arial" w:hAnsi="Arial" w:cs="Arial"/>
                <w:color w:val="auto"/>
                <w:sz w:val="24"/>
                <w:szCs w:val="24"/>
              </w:rPr>
              <w:t>Field ST_SIDE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"ID0EFADA"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BUILD_DATE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11" w:anchor="ID0EFADA" w:history="1">
            <w:r w:rsidR="003E7EA6" w:rsidRPr="00B603A8">
              <w:rPr>
                <w:rStyle w:val="Hyperlink"/>
                <w:rFonts w:ascii="Arial" w:hAnsi="Arial" w:cs="Arial"/>
                <w:color w:val="auto"/>
                <w:sz w:val="24"/>
                <w:szCs w:val="24"/>
              </w:rPr>
              <w:t>Hide Field BUILD_DATE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"ID0EEADA"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CONDITION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12" w:anchor="ID0EEADA" w:history="1">
            <w:r w:rsidR="003E7EA6" w:rsidRPr="00B603A8">
              <w:rPr>
                <w:rStyle w:val="Hyperlink"/>
                <w:rFonts w:ascii="Arial" w:hAnsi="Arial" w:cs="Arial"/>
                <w:color w:val="auto"/>
                <w:sz w:val="24"/>
                <w:szCs w:val="24"/>
              </w:rPr>
              <w:t>Hide Field CONDITION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"ID0EDADA"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CURB_WIDTH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CURB_WIDTH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Style w:val="Hyperlink"/>
              <w:rFonts w:ascii="Arial" w:hAnsi="Arial" w:cs="Arial"/>
              <w:color w:val="auto"/>
              <w:sz w:val="24"/>
              <w:szCs w:val="24"/>
            </w:rPr>
          </w:pPr>
          <w:hyperlink r:id="rId113" w:anchor="ID0EDADA" w:history="1">
            <w:r w:rsidR="003E7EA6" w:rsidRPr="00B603A8">
              <w:rPr>
                <w:rStyle w:val="Hyperlink"/>
                <w:rFonts w:ascii="Arial" w:hAnsi="Arial" w:cs="Arial"/>
                <w:color w:val="auto"/>
                <w:sz w:val="24"/>
                <w:szCs w:val="24"/>
              </w:rPr>
              <w:t>Hide Field CURB_WIDTH ▲</w:t>
            </w:r>
          </w:hyperlink>
          <w:r w:rsidR="003E7EA6" w:rsidRPr="00B603A8">
            <w:rPr>
              <w:rFonts w:ascii="Arial" w:hAnsi="Arial" w:cs="Arial"/>
              <w:sz w:val="24"/>
              <w:szCs w:val="24"/>
            </w:rPr>
            <w:fldChar w:fldCharType="begin"/>
          </w:r>
          <w:r w:rsidR="003E7EA6" w:rsidRPr="00B603A8">
            <w:rPr>
              <w:rFonts w:ascii="Arial" w:hAnsi="Arial" w:cs="Arial"/>
              <w:sz w:val="24"/>
              <w:szCs w:val="24"/>
            </w:rPr>
            <w:instrText xml:space="preserve"> HYPERLINK "file:///C:\\Users\\so1094\\AppData\\Local\\Temp\\tmp67E.tmp.htm" \l "ID0ECADA" </w:instrText>
          </w:r>
          <w:r w:rsidR="003E7EA6"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GUTTER_WIDTH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GUTTER_WIDTH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"ID0EBADA"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Field GUTTER_DEPTH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GUTTER_DEPTH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Style w:val="Hyperlink"/>
              <w:rFonts w:ascii="Arial" w:hAnsi="Arial" w:cs="Arial"/>
              <w:color w:val="auto"/>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fldChar w:fldCharType="begin"/>
          </w:r>
          <w:r w:rsidRPr="00B603A8">
            <w:rPr>
              <w:rFonts w:ascii="Arial" w:hAnsi="Arial" w:cs="Arial"/>
              <w:sz w:val="24"/>
              <w:szCs w:val="24"/>
            </w:rPr>
            <w:instrText xml:space="preserve"> HYPERLINK "file:///C:\\Users\\so1094\\AppData\\Local\\Temp\\tmp67E.tmp.htm" \l "ID0EAADA" </w:instrText>
          </w:r>
          <w:r w:rsidRPr="00B603A8">
            <w:rPr>
              <w:rFonts w:ascii="Arial" w:hAnsi="Arial" w:cs="Arial"/>
              <w:sz w:val="24"/>
              <w:szCs w:val="24"/>
            </w:rPr>
            <w:fldChar w:fldCharType="separate"/>
          </w:r>
        </w:p>
        <w:p w:rsidR="003E7EA6" w:rsidRPr="00B603A8" w:rsidRDefault="003E7EA6" w:rsidP="00B603A8">
          <w:pPr>
            <w:spacing w:line="240" w:lineRule="auto"/>
            <w:rPr>
              <w:rFonts w:ascii="Arial" w:hAnsi="Arial" w:cs="Arial"/>
              <w:sz w:val="24"/>
              <w:szCs w:val="24"/>
            </w:rPr>
          </w:pPr>
          <w:r w:rsidRPr="00B603A8">
            <w:rPr>
              <w:rStyle w:val="Hyperlink"/>
              <w:rFonts w:ascii="Arial" w:hAnsi="Arial" w:cs="Arial"/>
              <w:color w:val="auto"/>
              <w:sz w:val="24"/>
              <w:szCs w:val="24"/>
            </w:rPr>
            <w:t xml:space="preserve">Field </w:t>
          </w:r>
          <w:proofErr w:type="spellStart"/>
          <w:r w:rsidRPr="00B603A8">
            <w:rPr>
              <w:rStyle w:val="Hyperlink"/>
              <w:rFonts w:ascii="Arial" w:hAnsi="Arial" w:cs="Arial"/>
              <w:color w:val="auto"/>
              <w:sz w:val="24"/>
              <w:szCs w:val="24"/>
            </w:rPr>
            <w:t>SHAPE_Length</w:t>
          </w:r>
          <w:proofErr w:type="spellEnd"/>
          <w:r w:rsidRPr="00B603A8">
            <w:rPr>
              <w:rStyle w:val="Hyperlink"/>
              <w:rFonts w:ascii="Arial" w:hAnsi="Arial" w:cs="Arial"/>
              <w:color w:val="auto"/>
              <w:sz w:val="24"/>
              <w:szCs w:val="24"/>
            </w:rPr>
            <w:t xml:space="preserve"> ▼►</w:t>
          </w:r>
          <w:r w:rsidRPr="00B603A8">
            <w:rPr>
              <w:rFonts w:ascii="Arial" w:hAnsi="Arial" w:cs="Arial"/>
              <w:sz w:val="24"/>
              <w:szCs w:val="24"/>
            </w:rPr>
            <w:fldChar w:fldCharType="end"/>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9E57C6" w:rsidP="00B603A8">
          <w:pPr>
            <w:spacing w:line="240" w:lineRule="auto"/>
            <w:rPr>
              <w:rFonts w:ascii="Arial" w:hAnsi="Arial" w:cs="Arial"/>
              <w:sz w:val="24"/>
              <w:szCs w:val="24"/>
            </w:rPr>
          </w:pPr>
          <w:hyperlink r:id="rId114" w:anchor="ID0TAKNA" w:history="1">
            <w:r w:rsidR="003E7EA6"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ISO 19139 Metadata Implementation Specification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2012-04-25T12:28:06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2012-04-27T13:49:38</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2012-04-27T13:49:38</w:t>
          </w:r>
        </w:p>
        <w:p w:rsidR="001D18C6" w:rsidRPr="00B603A8" w:rsidRDefault="001D18C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Ditch:</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ditch feature class was created by GenIuS, Inc. to map and collect information about ditches in the 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polyline shapes. Ditches are defined according to New Braunfels standards. </w:t>
          </w:r>
        </w:p>
        <w:p w:rsidR="003E7EA6" w:rsidRPr="00B603A8" w:rsidRDefault="009E57C6" w:rsidP="00B603A8">
          <w:pPr>
            <w:spacing w:line="240" w:lineRule="auto"/>
            <w:rPr>
              <w:rFonts w:ascii="Arial" w:hAnsi="Arial" w:cs="Arial"/>
              <w:sz w:val="24"/>
              <w:szCs w:val="24"/>
            </w:rPr>
          </w:pPr>
          <w:hyperlink r:id="rId115" w:anchor="arcgisMetadata" w:tooltip="Content created and managed in the Description tab" w:history="1">
            <w:r w:rsidR="003E7EA6" w:rsidRPr="00B603A8">
              <w:rPr>
                <w:rStyle w:val="Hyperlink"/>
                <w:rFonts w:ascii="Arial" w:hAnsi="Arial" w:cs="Arial"/>
                <w:color w:val="auto"/>
                <w:sz w:val="24"/>
                <w:szCs w:val="24"/>
              </w:rPr>
              <w:t>ArcGIS Metadata ▼►</w:t>
            </w:r>
          </w:hyperlink>
        </w:p>
        <w:p w:rsidR="003E7EA6" w:rsidRPr="00B603A8" w:rsidRDefault="009E57C6" w:rsidP="00B603A8">
          <w:pPr>
            <w:spacing w:line="240" w:lineRule="auto"/>
            <w:rPr>
              <w:rFonts w:ascii="Arial" w:hAnsi="Arial" w:cs="Arial"/>
              <w:sz w:val="24"/>
              <w:szCs w:val="24"/>
            </w:rPr>
          </w:pPr>
          <w:hyperlink r:id="rId116" w:anchor="ID0EFMA" w:history="1">
            <w:r w:rsidR="003E7EA6"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DITCH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9E57C6" w:rsidP="00B603A8">
          <w:pPr>
            <w:spacing w:line="240" w:lineRule="auto"/>
            <w:rPr>
              <w:rFonts w:ascii="Arial" w:hAnsi="Arial" w:cs="Arial"/>
              <w:sz w:val="24"/>
              <w:szCs w:val="24"/>
            </w:rPr>
          </w:pPr>
          <w:hyperlink r:id="rId117" w:anchor="ID0EEBFNA" w:history="1">
            <w:r w:rsidR="003E7EA6"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DITCH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18" w:anchor="ID0EECBFNA" w:history="1">
            <w:r w:rsidR="003E7EA6"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-98.154175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-98.123948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29.700421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29.690846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2237042.124853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2246613.658531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13799775.760855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13803187.359675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9E57C6" w:rsidP="00B603A8">
          <w:pPr>
            <w:spacing w:line="240" w:lineRule="auto"/>
            <w:rPr>
              <w:rFonts w:ascii="Arial" w:hAnsi="Arial" w:cs="Arial"/>
              <w:sz w:val="24"/>
              <w:szCs w:val="24"/>
            </w:rPr>
          </w:pPr>
          <w:hyperlink r:id="rId119" w:anchor="ID0ECMA" w:history="1">
            <w:r w:rsidR="003E7EA6"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xml:space="preserve">Only accepts polyline shapes. Ditches are defined according to New Braunfels standards. </w:t>
          </w:r>
        </w:p>
        <w:p w:rsidR="003E7EA6" w:rsidRPr="00B603A8" w:rsidRDefault="009E57C6" w:rsidP="00B603A8">
          <w:pPr>
            <w:spacing w:line="240" w:lineRule="auto"/>
            <w:rPr>
              <w:rFonts w:ascii="Arial" w:hAnsi="Arial" w:cs="Arial"/>
              <w:sz w:val="24"/>
              <w:szCs w:val="24"/>
            </w:rPr>
          </w:pPr>
          <w:hyperlink r:id="rId120" w:anchor="ID0EEAFNA" w:history="1">
            <w:r w:rsidR="003E7EA6"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9E57C6" w:rsidP="00B603A8">
          <w:pPr>
            <w:spacing w:line="240" w:lineRule="auto"/>
            <w:rPr>
              <w:rFonts w:ascii="Arial" w:hAnsi="Arial" w:cs="Arial"/>
              <w:sz w:val="24"/>
              <w:szCs w:val="24"/>
            </w:rPr>
          </w:pPr>
          <w:hyperlink r:id="rId121" w:anchor="ID0EAFA" w:history="1">
            <w:r w:rsidR="003E7EA6" w:rsidRPr="00B603A8">
              <w:rPr>
                <w:rStyle w:val="Hyperlink"/>
                <w:rFonts w:ascii="Arial" w:hAnsi="Arial" w:cs="Arial"/>
                <w:color w:val="auto"/>
                <w:sz w:val="24"/>
                <w:szCs w:val="24"/>
              </w:rPr>
              <w:t>Spatial Data Properties ▼►</w:t>
            </w:r>
          </w:hyperlink>
        </w:p>
        <w:p w:rsidR="003E7EA6" w:rsidRPr="00B603A8" w:rsidRDefault="009E57C6" w:rsidP="00B603A8">
          <w:pPr>
            <w:spacing w:line="240" w:lineRule="auto"/>
            <w:rPr>
              <w:rFonts w:ascii="Arial" w:hAnsi="Arial" w:cs="Arial"/>
              <w:sz w:val="24"/>
              <w:szCs w:val="24"/>
            </w:rPr>
          </w:pPr>
          <w:hyperlink r:id="rId122" w:anchor="ID0EBAFA" w:history="1">
            <w:r w:rsidR="003E7EA6" w:rsidRPr="00B603A8">
              <w:rPr>
                <w:rStyle w:val="Hyperlink"/>
                <w:rFonts w:ascii="Arial" w:hAnsi="Arial" w:cs="Arial"/>
                <w:color w:val="auto"/>
                <w:sz w:val="24"/>
                <w:szCs w:val="24"/>
              </w:rPr>
              <w:t>Vector</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DITCH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23" w:anchor="ID0EA" w:history="1">
            <w:r w:rsidR="003E7EA6" w:rsidRPr="00B603A8">
              <w:rPr>
                <w:rStyle w:val="Hyperlink"/>
                <w:rFonts w:ascii="Arial" w:hAnsi="Arial" w:cs="Arial"/>
                <w:color w:val="auto"/>
                <w:sz w:val="24"/>
                <w:szCs w:val="24"/>
              </w:rPr>
              <w:t>ArcGIS Feature Class Properties</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9E57C6" w:rsidP="00B603A8">
          <w:pPr>
            <w:spacing w:line="240" w:lineRule="auto"/>
            <w:rPr>
              <w:rFonts w:ascii="Arial" w:hAnsi="Arial" w:cs="Arial"/>
              <w:sz w:val="24"/>
              <w:szCs w:val="24"/>
            </w:rPr>
          </w:pPr>
          <w:hyperlink r:id="rId124" w:anchor="ID0EJA" w:history="1">
            <w:r w:rsidR="003E7EA6" w:rsidRPr="00B603A8">
              <w:rPr>
                <w:rStyle w:val="Hyperlink"/>
                <w:rFonts w:ascii="Arial" w:hAnsi="Arial" w:cs="Arial"/>
                <w:color w:val="auto"/>
                <w:sz w:val="24"/>
                <w:szCs w:val="24"/>
              </w:rPr>
              <w:t>Distribution ▼►</w:t>
            </w:r>
          </w:hyperlink>
        </w:p>
        <w:p w:rsidR="003E7EA6" w:rsidRPr="00B603A8" w:rsidRDefault="009E57C6" w:rsidP="00B603A8">
          <w:pPr>
            <w:spacing w:line="240" w:lineRule="auto"/>
            <w:rPr>
              <w:rFonts w:ascii="Arial" w:hAnsi="Arial" w:cs="Arial"/>
              <w:sz w:val="24"/>
              <w:szCs w:val="24"/>
            </w:rPr>
          </w:pPr>
          <w:hyperlink r:id="rId125" w:anchor="ID0EAAJA" w:history="1">
            <w:r w:rsidR="003E7EA6" w:rsidRPr="00B603A8">
              <w:rPr>
                <w:rStyle w:val="Hyperlink"/>
                <w:rFonts w:ascii="Arial" w:hAnsi="Arial" w:cs="Arial"/>
                <w:color w:val="auto"/>
                <w:sz w:val="24"/>
                <w:szCs w:val="24"/>
              </w:rPr>
              <w:t>Distributor</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Contact's position</w:t>
          </w:r>
          <w:r w:rsidRPr="00B603A8">
            <w:rPr>
              <w:rFonts w:ascii="Arial" w:hAnsi="Arial" w:cs="Arial"/>
              <w:sz w:val="24"/>
              <w:szCs w:val="24"/>
            </w:rPr>
            <w:t> </w:t>
          </w:r>
          <w:r w:rsidRPr="00B603A8">
            <w:rPr>
              <w:rFonts w:ascii="Arial" w:hAnsi="Arial" w:cs="Arial"/>
              <w:sz w:val="24"/>
              <w:szCs w:val="24"/>
            </w:rPr>
            <w:t>Graudate Engineer</w:t>
          </w:r>
        </w:p>
        <w:p w:rsidR="003E7EA6" w:rsidRPr="00B603A8" w:rsidRDefault="009E57C6" w:rsidP="00B603A8">
          <w:pPr>
            <w:spacing w:line="240" w:lineRule="auto"/>
            <w:rPr>
              <w:rFonts w:ascii="Arial" w:hAnsi="Arial" w:cs="Arial"/>
              <w:sz w:val="24"/>
              <w:szCs w:val="24"/>
            </w:rPr>
          </w:pPr>
          <w:hyperlink r:id="rId126" w:anchor="ID0EAAJA" w:history="1">
            <w:r w:rsidR="003E7EA6" w:rsidRPr="00B603A8">
              <w:rPr>
                <w:rStyle w:val="Hyperlink"/>
                <w:rFonts w:ascii="Arial" w:hAnsi="Arial" w:cs="Arial"/>
                <w:color w:val="auto"/>
                <w:sz w:val="24"/>
                <w:szCs w:val="24"/>
              </w:rPr>
              <w:t>Hide Distributor ▲</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9E57C6" w:rsidP="00B603A8">
          <w:pPr>
            <w:spacing w:line="240" w:lineRule="auto"/>
            <w:rPr>
              <w:rFonts w:ascii="Arial" w:hAnsi="Arial" w:cs="Arial"/>
              <w:sz w:val="24"/>
              <w:szCs w:val="24"/>
            </w:rPr>
          </w:pPr>
          <w:hyperlink r:id="rId127" w:anchor="ID0EDA" w:history="1">
            <w:r w:rsidR="003E7EA6" w:rsidRPr="00B603A8">
              <w:rPr>
                <w:rStyle w:val="Hyperlink"/>
                <w:rFonts w:ascii="Arial" w:hAnsi="Arial" w:cs="Arial"/>
                <w:color w:val="auto"/>
                <w:sz w:val="24"/>
                <w:szCs w:val="24"/>
              </w:rPr>
              <w:t>Fields and Subtypes ▼►</w:t>
            </w:r>
          </w:hyperlink>
        </w:p>
        <w:p w:rsidR="003E7EA6" w:rsidRPr="00B603A8" w:rsidRDefault="009E57C6" w:rsidP="00B603A8">
          <w:pPr>
            <w:spacing w:line="240" w:lineRule="auto"/>
            <w:rPr>
              <w:rFonts w:ascii="Arial" w:hAnsi="Arial" w:cs="Arial"/>
              <w:sz w:val="24"/>
              <w:szCs w:val="24"/>
            </w:rPr>
          </w:pPr>
          <w:hyperlink r:id="rId128" w:anchor="ID0EADA" w:history="1">
            <w:r w:rsidR="003E7EA6" w:rsidRPr="00B603A8">
              <w:rPr>
                <w:rStyle w:val="Hyperlink"/>
                <w:rFonts w:ascii="Arial" w:hAnsi="Arial" w:cs="Arial"/>
                <w:color w:val="auto"/>
                <w:sz w:val="24"/>
                <w:szCs w:val="24"/>
              </w:rPr>
              <w:t>Details for object DITCH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p>
        <w:p w:rsidR="003E7EA6" w:rsidRPr="00B603A8" w:rsidRDefault="009E57C6" w:rsidP="00B603A8">
          <w:pPr>
            <w:spacing w:line="240" w:lineRule="auto"/>
            <w:rPr>
              <w:rFonts w:ascii="Arial" w:hAnsi="Arial" w:cs="Arial"/>
              <w:sz w:val="24"/>
              <w:szCs w:val="24"/>
            </w:rPr>
          </w:pPr>
          <w:hyperlink r:id="rId129" w:anchor="ID0EQADA" w:history="1">
            <w:r w:rsidR="003E7EA6" w:rsidRPr="00B603A8">
              <w:rPr>
                <w:rStyle w:val="Hyperlink"/>
                <w:rFonts w:ascii="Arial" w:hAnsi="Arial" w:cs="Arial"/>
                <w:color w:val="auto"/>
                <w:sz w:val="24"/>
                <w:szCs w:val="24"/>
              </w:rPr>
              <w:t>Field OBJECTID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9E57C6" w:rsidP="00B603A8">
          <w:pPr>
            <w:spacing w:line="240" w:lineRule="auto"/>
            <w:rPr>
              <w:rFonts w:ascii="Arial" w:hAnsi="Arial" w:cs="Arial"/>
              <w:sz w:val="24"/>
              <w:szCs w:val="24"/>
            </w:rPr>
          </w:pPr>
          <w:hyperlink r:id="rId130" w:anchor="ID0EPADA" w:history="1">
            <w:r w:rsidR="003E7EA6" w:rsidRPr="00B603A8">
              <w:rPr>
                <w:rStyle w:val="Hyperlink"/>
                <w:rFonts w:ascii="Arial" w:hAnsi="Arial" w:cs="Arial"/>
                <w:color w:val="auto"/>
                <w:sz w:val="24"/>
                <w:szCs w:val="24"/>
              </w:rPr>
              <w:t>Field SHAPE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3E7EA6" w:rsidRPr="00B603A8" w:rsidRDefault="009E57C6" w:rsidP="00B603A8">
          <w:pPr>
            <w:spacing w:line="240" w:lineRule="auto"/>
            <w:rPr>
              <w:rFonts w:ascii="Arial" w:hAnsi="Arial" w:cs="Arial"/>
              <w:sz w:val="24"/>
              <w:szCs w:val="24"/>
            </w:rPr>
          </w:pPr>
          <w:hyperlink r:id="rId131" w:anchor="ID0EOADA" w:history="1">
            <w:r w:rsidR="003E7EA6" w:rsidRPr="00B603A8">
              <w:rPr>
                <w:rStyle w:val="Hyperlink"/>
                <w:rFonts w:ascii="Arial" w:hAnsi="Arial" w:cs="Arial"/>
                <w:color w:val="auto"/>
                <w:sz w:val="24"/>
                <w:szCs w:val="24"/>
              </w:rPr>
              <w:t>Field FEATURE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32" w:anchor="ID0EOADA" w:history="1">
            <w:r w:rsidR="003E7EA6" w:rsidRPr="00B603A8">
              <w:rPr>
                <w:rStyle w:val="Hyperlink"/>
                <w:rFonts w:ascii="Arial" w:hAnsi="Arial" w:cs="Arial"/>
                <w:color w:val="auto"/>
                <w:sz w:val="24"/>
                <w:szCs w:val="24"/>
              </w:rPr>
              <w:t>Hide Field FEATURE ▲</w:t>
            </w:r>
          </w:hyperlink>
        </w:p>
        <w:p w:rsidR="003E7EA6" w:rsidRPr="00B603A8" w:rsidRDefault="009E57C6" w:rsidP="00B603A8">
          <w:pPr>
            <w:spacing w:line="240" w:lineRule="auto"/>
            <w:rPr>
              <w:rFonts w:ascii="Arial" w:hAnsi="Arial" w:cs="Arial"/>
              <w:sz w:val="24"/>
              <w:szCs w:val="24"/>
            </w:rPr>
          </w:pPr>
          <w:hyperlink r:id="rId133" w:anchor="ID0ENADA" w:history="1">
            <w:r w:rsidR="003E7EA6" w:rsidRPr="00B603A8">
              <w:rPr>
                <w:rStyle w:val="Hyperlink"/>
                <w:rFonts w:ascii="Arial" w:hAnsi="Arial" w:cs="Arial"/>
                <w:color w:val="auto"/>
                <w:sz w:val="24"/>
                <w:szCs w:val="24"/>
              </w:rPr>
              <w:t>Field 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34" w:anchor="ID0EMADA" w:history="1">
            <w:r w:rsidR="003E7EA6" w:rsidRPr="00B603A8">
              <w:rPr>
                <w:rStyle w:val="Hyperlink"/>
                <w:rFonts w:ascii="Arial" w:hAnsi="Arial" w:cs="Arial"/>
                <w:color w:val="auto"/>
                <w:sz w:val="24"/>
                <w:szCs w:val="24"/>
              </w:rPr>
              <w:t>Field LONG_1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35" w:anchor="ID0ELADA" w:history="1">
            <w:r w:rsidR="003E7EA6" w:rsidRPr="00B603A8">
              <w:rPr>
                <w:rStyle w:val="Hyperlink"/>
                <w:rFonts w:ascii="Arial" w:hAnsi="Arial" w:cs="Arial"/>
                <w:color w:val="auto"/>
                <w:sz w:val="24"/>
                <w:szCs w:val="24"/>
              </w:rPr>
              <w:t>Field LAT_1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36" w:anchor="ID0ELADA" w:history="1">
            <w:r w:rsidR="003E7EA6" w:rsidRPr="00B603A8">
              <w:rPr>
                <w:rStyle w:val="Hyperlink"/>
                <w:rFonts w:ascii="Arial" w:hAnsi="Arial" w:cs="Arial"/>
                <w:color w:val="auto"/>
                <w:sz w:val="24"/>
                <w:szCs w:val="24"/>
              </w:rPr>
              <w:t>Hide Field LAT_1 ▲</w:t>
            </w:r>
          </w:hyperlink>
        </w:p>
        <w:p w:rsidR="003E7EA6" w:rsidRPr="00B603A8" w:rsidRDefault="009E57C6" w:rsidP="00B603A8">
          <w:pPr>
            <w:spacing w:line="240" w:lineRule="auto"/>
            <w:rPr>
              <w:rFonts w:ascii="Arial" w:hAnsi="Arial" w:cs="Arial"/>
              <w:sz w:val="24"/>
              <w:szCs w:val="24"/>
            </w:rPr>
          </w:pPr>
          <w:hyperlink r:id="rId137" w:anchor="ID0EKADA" w:history="1">
            <w:r w:rsidR="003E7EA6" w:rsidRPr="00B603A8">
              <w:rPr>
                <w:rStyle w:val="Hyperlink"/>
                <w:rFonts w:ascii="Arial" w:hAnsi="Arial" w:cs="Arial"/>
                <w:color w:val="auto"/>
                <w:sz w:val="24"/>
                <w:szCs w:val="24"/>
              </w:rPr>
              <w:t>Field LONG_2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38" w:anchor="ID0EJADA" w:history="1">
            <w:r w:rsidR="003E7EA6" w:rsidRPr="00B603A8">
              <w:rPr>
                <w:rStyle w:val="Hyperlink"/>
                <w:rFonts w:ascii="Arial" w:hAnsi="Arial" w:cs="Arial"/>
                <w:color w:val="auto"/>
                <w:sz w:val="24"/>
                <w:szCs w:val="24"/>
              </w:rPr>
              <w:t>Field LAT_2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39" w:anchor="ID0EIADA" w:history="1">
            <w:r w:rsidR="003E7EA6" w:rsidRPr="00B603A8">
              <w:rPr>
                <w:rStyle w:val="Hyperlink"/>
                <w:rFonts w:ascii="Arial" w:hAnsi="Arial" w:cs="Arial"/>
                <w:color w:val="auto"/>
                <w:sz w:val="24"/>
                <w:szCs w:val="24"/>
              </w:rPr>
              <w:t>Field ST_SEGMENT_ID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40" w:anchor="ID0EHADA" w:history="1">
            <w:r w:rsidR="003E7EA6" w:rsidRPr="00B603A8">
              <w:rPr>
                <w:rStyle w:val="Hyperlink"/>
                <w:rFonts w:ascii="Arial" w:hAnsi="Arial" w:cs="Arial"/>
                <w:color w:val="auto"/>
                <w:sz w:val="24"/>
                <w:szCs w:val="24"/>
              </w:rPr>
              <w:t>Field ST_SIDE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41" w:anchor="ID0EGADA" w:history="1">
            <w:r w:rsidR="003E7EA6" w:rsidRPr="00B603A8">
              <w:rPr>
                <w:rStyle w:val="Hyperlink"/>
                <w:rFonts w:ascii="Arial" w:hAnsi="Arial" w:cs="Arial"/>
                <w:color w:val="auto"/>
                <w:sz w:val="24"/>
                <w:szCs w:val="24"/>
              </w:rPr>
              <w:t>Field DATE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42" w:anchor="ID0EFADA" w:history="1">
            <w:r w:rsidR="003E7EA6" w:rsidRPr="00B603A8">
              <w:rPr>
                <w:rStyle w:val="Hyperlink"/>
                <w:rFonts w:ascii="Arial" w:hAnsi="Arial" w:cs="Arial"/>
                <w:color w:val="auto"/>
                <w:sz w:val="24"/>
                <w:szCs w:val="24"/>
              </w:rPr>
              <w:t>Field CONDITION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43" w:anchor="ID0EEADA" w:history="1">
            <w:r w:rsidR="003E7EA6" w:rsidRPr="00B603A8">
              <w:rPr>
                <w:rStyle w:val="Hyperlink"/>
                <w:rFonts w:ascii="Arial" w:hAnsi="Arial" w:cs="Arial"/>
                <w:color w:val="auto"/>
                <w:sz w:val="24"/>
                <w:szCs w:val="24"/>
              </w:rPr>
              <w:t>Field DEPTH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DEPTH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44" w:anchor="ID0EDADA" w:history="1">
            <w:r w:rsidR="003E7EA6" w:rsidRPr="00B603A8">
              <w:rPr>
                <w:rStyle w:val="Hyperlink"/>
                <w:rFonts w:ascii="Arial" w:hAnsi="Arial" w:cs="Arial"/>
                <w:color w:val="auto"/>
                <w:sz w:val="24"/>
                <w:szCs w:val="24"/>
              </w:rPr>
              <w:t>Field WIDTH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br/>
          </w:r>
          <w:hyperlink r:id="rId145" w:anchor="ID0ECADA" w:history="1">
            <w:r w:rsidRPr="00B603A8">
              <w:rPr>
                <w:rStyle w:val="Hyperlink"/>
                <w:rFonts w:ascii="Arial" w:hAnsi="Arial" w:cs="Arial"/>
                <w:color w:val="auto"/>
                <w:sz w:val="24"/>
                <w:szCs w:val="24"/>
              </w:rPr>
              <w:t>Field OFFSET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OFFSET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46" w:anchor="ID0EBADA" w:history="1">
            <w:r w:rsidR="003E7EA6" w:rsidRPr="00B603A8">
              <w:rPr>
                <w:rStyle w:val="Hyperlink"/>
                <w:rFonts w:ascii="Arial" w:hAnsi="Arial" w:cs="Arial"/>
                <w:color w:val="auto"/>
                <w:sz w:val="24"/>
                <w:szCs w:val="24"/>
              </w:rPr>
              <w:t>Field TYPE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TYPE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r w:rsidRPr="00B603A8">
            <w:rPr>
              <w:rFonts w:ascii="Arial" w:hAnsi="Arial" w:cs="Arial"/>
              <w:sz w:val="24"/>
              <w:szCs w:val="24"/>
            </w:rPr>
            <w:br/>
          </w:r>
          <w:r w:rsidRPr="00B603A8">
            <w:rPr>
              <w:rFonts w:ascii="Arial" w:hAnsi="Arial" w:cs="Arial"/>
              <w:sz w:val="24"/>
              <w:szCs w:val="24"/>
            </w:rPr>
            <w:br/>
          </w:r>
          <w:hyperlink r:id="rId147" w:anchor="ID0EAADA" w:history="1">
            <w:r w:rsidRPr="00B603A8">
              <w:rPr>
                <w:rStyle w:val="Hyperlink"/>
                <w:rFonts w:ascii="Arial" w:hAnsi="Arial" w:cs="Arial"/>
                <w:color w:val="auto"/>
                <w:sz w:val="24"/>
                <w:szCs w:val="24"/>
              </w:rPr>
              <w:t>Field SHAPE_Length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9E57C6" w:rsidP="00B603A8">
          <w:pPr>
            <w:spacing w:line="240" w:lineRule="auto"/>
            <w:rPr>
              <w:rFonts w:ascii="Arial" w:hAnsi="Arial" w:cs="Arial"/>
              <w:sz w:val="24"/>
              <w:szCs w:val="24"/>
            </w:rPr>
          </w:pPr>
          <w:hyperlink r:id="rId148" w:anchor="ID0TAKNA" w:history="1">
            <w:r w:rsidR="003E7EA6"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ISO 19139 Metadata Implementation Specification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2012-04-27T13:00:51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2012-04-27T13:53:07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2012-04-27T13:53:07</w:t>
          </w:r>
        </w:p>
        <w:p w:rsidR="003E7EA6" w:rsidRPr="00B603A8" w:rsidRDefault="009E57C6" w:rsidP="00B603A8">
          <w:pPr>
            <w:spacing w:line="240" w:lineRule="auto"/>
            <w:rPr>
              <w:rFonts w:ascii="Arial" w:hAnsi="Arial" w:cs="Arial"/>
              <w:sz w:val="24"/>
              <w:szCs w:val="24"/>
            </w:rPr>
          </w:pPr>
        </w:p>
      </w:sdtContent>
    </w:sdt>
    <w:p w:rsidR="00421EC2" w:rsidRPr="00B603A8" w:rsidRDefault="001D18C6" w:rsidP="00B603A8">
      <w:pPr>
        <w:spacing w:line="240" w:lineRule="auto"/>
        <w:rPr>
          <w:rFonts w:ascii="Arial" w:hAnsi="Arial" w:cs="Arial"/>
          <w:sz w:val="24"/>
          <w:szCs w:val="24"/>
        </w:rPr>
      </w:pPr>
      <w:r w:rsidRPr="00B603A8">
        <w:rPr>
          <w:rFonts w:ascii="Arial" w:hAnsi="Arial" w:cs="Arial"/>
          <w:sz w:val="24"/>
          <w:szCs w:val="24"/>
        </w:rPr>
        <w:t>Sidewalk: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Summary</w:t>
      </w:r>
      <w:r w:rsidRPr="00B603A8">
        <w:rPr>
          <w:rFonts w:ascii="Arial" w:hAnsi="Arial" w:cs="Arial"/>
          <w:sz w:val="24"/>
          <w:szCs w:val="24"/>
        </w:rPr>
        <w:br/>
        <w:t>There is no summary for this item.</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sidewalks feature class was created by GenIuS, Inc. to map and collection information about ditches in the 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Credits</w:t>
      </w:r>
      <w:r w:rsidRPr="00B603A8">
        <w:rPr>
          <w:rFonts w:ascii="Arial" w:hAnsi="Arial" w:cs="Arial"/>
          <w:sz w:val="24"/>
          <w:szCs w:val="24"/>
        </w:rPr>
        <w:br/>
        <w:t>There are no credits for this item.</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Use limitations</w:t>
      </w:r>
      <w:r w:rsidRPr="00B603A8">
        <w:rPr>
          <w:rFonts w:ascii="Arial" w:hAnsi="Arial" w:cs="Arial"/>
          <w:sz w:val="24"/>
          <w:szCs w:val="24"/>
        </w:rPr>
        <w:br/>
        <w:t xml:space="preserve">Only accepts polyline shapes. Sidewalks are defined according to New Braunfels standards. </w:t>
      </w:r>
    </w:p>
    <w:p w:rsidR="003E7EA6" w:rsidRPr="00B603A8" w:rsidRDefault="009E57C6" w:rsidP="00B603A8">
      <w:pPr>
        <w:spacing w:line="240" w:lineRule="auto"/>
        <w:rPr>
          <w:rFonts w:ascii="Arial" w:hAnsi="Arial" w:cs="Arial"/>
          <w:sz w:val="24"/>
          <w:szCs w:val="24"/>
        </w:rPr>
      </w:pPr>
      <w:hyperlink r:id="rId149" w:anchor="arcgisMetadata" w:tooltip="Content created and managed in the Description tab" w:history="1">
        <w:r w:rsidR="003E7EA6" w:rsidRPr="00B603A8">
          <w:rPr>
            <w:rStyle w:val="Hyperlink"/>
            <w:rFonts w:ascii="Arial" w:hAnsi="Arial" w:cs="Arial"/>
            <w:color w:val="auto"/>
            <w:sz w:val="24"/>
            <w:szCs w:val="24"/>
          </w:rPr>
          <w:t>ArcGIS Metadata ▼►</w:t>
        </w:r>
      </w:hyperlink>
    </w:p>
    <w:p w:rsidR="003E7EA6" w:rsidRPr="00B603A8" w:rsidRDefault="009E57C6" w:rsidP="00B603A8">
      <w:pPr>
        <w:spacing w:line="240" w:lineRule="auto"/>
        <w:rPr>
          <w:rFonts w:ascii="Arial" w:hAnsi="Arial" w:cs="Arial"/>
          <w:sz w:val="24"/>
          <w:szCs w:val="24"/>
        </w:rPr>
      </w:pPr>
      <w:hyperlink r:id="rId150" w:anchor="ID0EFMA" w:history="1">
        <w:r w:rsidR="003E7EA6"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SIDEWALKS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2012-04-27T00:00:00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map</w:t>
      </w:r>
    </w:p>
    <w:p w:rsidR="003E7EA6" w:rsidRPr="00B603A8" w:rsidRDefault="009E57C6" w:rsidP="00B603A8">
      <w:pPr>
        <w:spacing w:line="240" w:lineRule="auto"/>
        <w:rPr>
          <w:rFonts w:ascii="Arial" w:hAnsi="Arial" w:cs="Arial"/>
          <w:sz w:val="24"/>
          <w:szCs w:val="24"/>
        </w:rPr>
      </w:pPr>
      <w:hyperlink r:id="rId151" w:anchor="ID0EEBFNA" w:history="1">
        <w:r w:rsidR="003E7EA6"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vector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SIDEWALKS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9E57C6" w:rsidP="00B603A8">
      <w:pPr>
        <w:spacing w:line="240" w:lineRule="auto"/>
        <w:rPr>
          <w:rFonts w:ascii="Arial" w:hAnsi="Arial" w:cs="Arial"/>
          <w:sz w:val="24"/>
          <w:szCs w:val="24"/>
        </w:rPr>
      </w:pPr>
      <w:hyperlink r:id="rId152" w:anchor="ID0EECBFNA" w:history="1">
        <w:r w:rsidR="003E7EA6" w:rsidRPr="00B603A8">
          <w:rPr>
            <w:rStyle w:val="Hyperlink"/>
            <w:rFonts w:ascii="Arial" w:hAnsi="Arial" w:cs="Arial"/>
            <w:color w:val="auto"/>
            <w:sz w:val="24"/>
            <w:szCs w:val="24"/>
          </w:rPr>
          <w:t>Extents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Geographic extent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Bounding rectangle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type</w:t>
      </w:r>
      <w:r w:rsidRPr="00B603A8">
        <w:rPr>
          <w:rFonts w:ascii="Arial" w:hAnsi="Arial" w:cs="Arial"/>
          <w:sz w:val="24"/>
          <w:szCs w:val="24"/>
        </w:rPr>
        <w:t> </w:t>
      </w:r>
      <w:r w:rsidRPr="00B603A8">
        <w:rPr>
          <w:rFonts w:ascii="Arial" w:hAnsi="Arial" w:cs="Arial"/>
          <w:sz w:val="24"/>
          <w:szCs w:val="24"/>
        </w:rPr>
        <w:t xml:space="preserve"> Extent used for searching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-98.162785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-98.126726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29.718134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29.692087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Extent in the item's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West longitude</w:t>
      </w:r>
      <w:r w:rsidRPr="00B603A8">
        <w:rPr>
          <w:rFonts w:ascii="Arial" w:hAnsi="Arial" w:cs="Arial"/>
          <w:sz w:val="24"/>
          <w:szCs w:val="24"/>
        </w:rPr>
        <w:t> </w:t>
      </w:r>
      <w:r w:rsidRPr="00B603A8">
        <w:rPr>
          <w:rFonts w:ascii="Arial" w:hAnsi="Arial" w:cs="Arial"/>
          <w:sz w:val="24"/>
          <w:szCs w:val="24"/>
        </w:rPr>
        <w:t xml:space="preserve">2234305.337019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East longitude</w:t>
      </w:r>
      <w:r w:rsidRPr="00B603A8">
        <w:rPr>
          <w:rFonts w:ascii="Arial" w:hAnsi="Arial" w:cs="Arial"/>
          <w:sz w:val="24"/>
          <w:szCs w:val="24"/>
        </w:rPr>
        <w:t> </w:t>
      </w:r>
      <w:r w:rsidRPr="00B603A8">
        <w:rPr>
          <w:rFonts w:ascii="Arial" w:hAnsi="Arial" w:cs="Arial"/>
          <w:sz w:val="24"/>
          <w:szCs w:val="24"/>
        </w:rPr>
        <w:t xml:space="preserve">2245683.759473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South latitude</w:t>
      </w:r>
      <w:r w:rsidRPr="00B603A8">
        <w:rPr>
          <w:rFonts w:ascii="Arial" w:hAnsi="Arial" w:cs="Arial"/>
          <w:sz w:val="24"/>
          <w:szCs w:val="24"/>
        </w:rPr>
        <w:t> </w:t>
      </w:r>
      <w:r w:rsidRPr="00B603A8">
        <w:rPr>
          <w:rFonts w:ascii="Arial" w:hAnsi="Arial" w:cs="Arial"/>
          <w:sz w:val="24"/>
          <w:szCs w:val="24"/>
        </w:rPr>
        <w:t xml:space="preserve">13800220.082145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North latitude</w:t>
      </w:r>
      <w:r w:rsidRPr="00B603A8">
        <w:rPr>
          <w:rFonts w:ascii="Arial" w:hAnsi="Arial" w:cs="Arial"/>
          <w:sz w:val="24"/>
          <w:szCs w:val="24"/>
        </w:rPr>
        <w:t> </w:t>
      </w:r>
      <w:r w:rsidRPr="00B603A8">
        <w:rPr>
          <w:rFonts w:ascii="Arial" w:hAnsi="Arial" w:cs="Arial"/>
          <w:sz w:val="24"/>
          <w:szCs w:val="24"/>
        </w:rPr>
        <w:t xml:space="preserve">13809608.853065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Extent contains the resource</w:t>
      </w:r>
      <w:r w:rsidRPr="00B603A8">
        <w:rPr>
          <w:rFonts w:ascii="Arial" w:hAnsi="Arial" w:cs="Arial"/>
          <w:sz w:val="24"/>
          <w:szCs w:val="24"/>
        </w:rPr>
        <w:t> </w:t>
      </w:r>
      <w:r w:rsidRPr="00B603A8">
        <w:rPr>
          <w:rFonts w:ascii="Arial" w:hAnsi="Arial" w:cs="Arial"/>
          <w:sz w:val="24"/>
          <w:szCs w:val="24"/>
        </w:rPr>
        <w:t>Yes</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53" w:anchor="ID0EBMA" w:history="1">
        <w:r w:rsidR="003E7EA6" w:rsidRPr="00B603A8">
          <w:rPr>
            <w:rStyle w:val="Hyperlink"/>
            <w:rFonts w:ascii="Arial" w:hAnsi="Arial" w:cs="Arial"/>
            <w:color w:val="auto"/>
            <w:sz w:val="24"/>
            <w:szCs w:val="24"/>
          </w:rPr>
          <w:t>Resource Constraints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Constraints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Limitations of use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Only accepts polyline shapes. Sidewalks are defined according to New Braunfels standards. </w:t>
      </w:r>
    </w:p>
    <w:p w:rsidR="003E7EA6" w:rsidRPr="00B603A8" w:rsidRDefault="009E57C6" w:rsidP="00B603A8">
      <w:pPr>
        <w:spacing w:line="240" w:lineRule="auto"/>
        <w:rPr>
          <w:rFonts w:ascii="Arial" w:hAnsi="Arial" w:cs="Arial"/>
          <w:sz w:val="24"/>
          <w:szCs w:val="24"/>
        </w:rPr>
      </w:pPr>
      <w:hyperlink r:id="rId154" w:anchor="ID0EEAFNA" w:history="1">
        <w:r w:rsidR="003E7EA6" w:rsidRPr="00B603A8">
          <w:rPr>
            <w:rStyle w:val="Hyperlink"/>
            <w:rFonts w:ascii="Arial" w:hAnsi="Arial" w:cs="Arial"/>
            <w:color w:val="auto"/>
            <w:sz w:val="24"/>
            <w:szCs w:val="24"/>
          </w:rPr>
          <w:t>Spatial Reference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Projected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Geographic coordinate reference</w:t>
      </w:r>
      <w:r w:rsidRPr="00B603A8">
        <w:rPr>
          <w:rFonts w:ascii="Arial" w:hAnsi="Arial" w:cs="Arial"/>
          <w:sz w:val="24"/>
          <w:szCs w:val="24"/>
        </w:rPr>
        <w:t> </w:t>
      </w:r>
      <w:r w:rsidRPr="00B603A8">
        <w:rPr>
          <w:rFonts w:ascii="Arial" w:hAnsi="Arial" w:cs="Arial"/>
          <w:sz w:val="24"/>
          <w:szCs w:val="24"/>
        </w:rPr>
        <w:t xml:space="preserve">GCS_North_American_1983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Projection</w:t>
      </w:r>
      <w:r w:rsidRPr="00B603A8">
        <w:rPr>
          <w:rFonts w:ascii="Arial" w:hAnsi="Arial" w:cs="Arial"/>
          <w:sz w:val="24"/>
          <w:szCs w:val="24"/>
        </w:rPr>
        <w:t> </w:t>
      </w:r>
      <w:r w:rsidRPr="00B603A8">
        <w:rPr>
          <w:rFonts w:ascii="Arial" w:hAnsi="Arial" w:cs="Arial"/>
          <w:sz w:val="24"/>
          <w:szCs w:val="24"/>
        </w:rPr>
        <w:t xml:space="preserve">NAD_1983_StatePlane_Texas_South_Central_FIPS_4204_Feet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Coordinate reference details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Projected coordinate system</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identifier</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 origin</w:t>
      </w:r>
      <w:r w:rsidRPr="00B603A8">
        <w:rPr>
          <w:rFonts w:ascii="Arial" w:hAnsi="Arial" w:cs="Arial"/>
          <w:sz w:val="24"/>
          <w:szCs w:val="24"/>
        </w:rPr>
        <w:t> </w:t>
      </w:r>
      <w:r w:rsidRPr="00B603A8">
        <w:rPr>
          <w:rFonts w:ascii="Arial" w:hAnsi="Arial" w:cs="Arial"/>
          <w:sz w:val="24"/>
          <w:szCs w:val="24"/>
        </w:rPr>
        <w:t xml:space="preserve">-126725700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Y origin</w:t>
      </w:r>
      <w:r w:rsidRPr="00B603A8">
        <w:rPr>
          <w:rFonts w:ascii="Arial" w:hAnsi="Arial" w:cs="Arial"/>
          <w:sz w:val="24"/>
          <w:szCs w:val="24"/>
        </w:rPr>
        <w:t> </w:t>
      </w:r>
      <w:r w:rsidRPr="00B603A8">
        <w:rPr>
          <w:rFonts w:ascii="Arial" w:hAnsi="Arial" w:cs="Arial"/>
          <w:sz w:val="24"/>
          <w:szCs w:val="24"/>
        </w:rPr>
        <w:t xml:space="preserve">-77828800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scale</w:t>
      </w:r>
      <w:r w:rsidRPr="00B603A8">
        <w:rPr>
          <w:rFonts w:ascii="Arial" w:hAnsi="Arial" w:cs="Arial"/>
          <w:sz w:val="24"/>
          <w:szCs w:val="24"/>
        </w:rPr>
        <w:t> </w:t>
      </w:r>
      <w:r w:rsidRPr="00B603A8">
        <w:rPr>
          <w:rFonts w:ascii="Arial" w:hAnsi="Arial" w:cs="Arial"/>
          <w:sz w:val="24"/>
          <w:szCs w:val="24"/>
        </w:rPr>
        <w:t xml:space="preserve">3048.0060960121914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origin</w:t>
      </w:r>
      <w:r w:rsidRPr="00B603A8">
        <w:rPr>
          <w:rFonts w:ascii="Arial" w:hAnsi="Arial" w:cs="Arial"/>
          <w:sz w:val="24"/>
          <w:szCs w:val="24"/>
        </w:rPr>
        <w:t> </w:t>
      </w:r>
      <w:r w:rsidRPr="00B603A8">
        <w:rPr>
          <w:rFonts w:ascii="Arial" w:hAnsi="Arial" w:cs="Arial"/>
          <w:sz w:val="24"/>
          <w:szCs w:val="24"/>
        </w:rPr>
        <w:t xml:space="preserve">-100000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scale</w:t>
      </w:r>
      <w:r w:rsidRPr="00B603A8">
        <w:rPr>
          <w:rFonts w:ascii="Arial" w:hAnsi="Arial" w:cs="Arial"/>
          <w:sz w:val="24"/>
          <w:szCs w:val="24"/>
        </w:rPr>
        <w:t> </w:t>
      </w:r>
      <w:r w:rsidRPr="00B603A8">
        <w:rPr>
          <w:rFonts w:ascii="Arial" w:hAnsi="Arial" w:cs="Arial"/>
          <w:sz w:val="24"/>
          <w:szCs w:val="24"/>
        </w:rPr>
        <w:t xml:space="preserve">10000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XY tolerance</w:t>
      </w:r>
      <w:r w:rsidRPr="00B603A8">
        <w:rPr>
          <w:rFonts w:ascii="Arial" w:hAnsi="Arial" w:cs="Arial"/>
          <w:sz w:val="24"/>
          <w:szCs w:val="24"/>
        </w:rPr>
        <w:t> </w:t>
      </w:r>
      <w:r w:rsidRPr="00B603A8">
        <w:rPr>
          <w:rFonts w:ascii="Arial" w:hAnsi="Arial" w:cs="Arial"/>
          <w:sz w:val="24"/>
          <w:szCs w:val="24"/>
        </w:rPr>
        <w:t xml:space="preserve">0.0032808333333333335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Z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 tolerance</w:t>
      </w:r>
      <w:r w:rsidRPr="00B603A8">
        <w:rPr>
          <w:rFonts w:ascii="Arial" w:hAnsi="Arial" w:cs="Arial"/>
          <w:sz w:val="24"/>
          <w:szCs w:val="24"/>
        </w:rPr>
        <w:t> </w:t>
      </w:r>
      <w:r w:rsidRPr="00B603A8">
        <w:rPr>
          <w:rFonts w:ascii="Arial" w:hAnsi="Arial" w:cs="Arial"/>
          <w:sz w:val="24"/>
          <w:szCs w:val="24"/>
        </w:rPr>
        <w:t xml:space="preserve">0.001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High precision</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Well-known text</w:t>
      </w:r>
      <w:r w:rsidRPr="00B603A8">
        <w:rPr>
          <w:rFonts w:ascii="Arial" w:hAnsi="Arial" w:cs="Arial"/>
          <w:sz w:val="24"/>
          <w:szCs w:val="24"/>
        </w:rPr>
        <w:t> </w:t>
      </w:r>
      <w:r w:rsidRPr="00B603A8">
        <w:rPr>
          <w:rFonts w:ascii="Arial" w:hAnsi="Arial" w:cs="Arial"/>
          <w:sz w:val="24"/>
          <w:szCs w:val="24"/>
        </w:rPr>
        <w:t>PROJCS["NAD_1983_StatePlane_Texas_South_Central_FIPS_4204_Feet",GEOGCS["GCS_North_American_1983",DATUM["D_North_American_1983",SPHEROID["GRS_1980",6378137.0,298.257222101]],PRIMEM["Greenwich",0.0],UNIT["Degree",0.0174532925199433]],PROJECTION["Lambert_Conformal_Conic"],PARAMETER["False_Easting",1968500.0],PARAMETER["False_Northing",13123333.33333333],PARAMETER["Cent</w:t>
      </w:r>
      <w:r w:rsidRPr="00B603A8">
        <w:rPr>
          <w:rFonts w:ascii="Arial" w:hAnsi="Arial" w:cs="Arial"/>
          <w:sz w:val="24"/>
          <w:szCs w:val="24"/>
        </w:rPr>
        <w:lastRenderedPageBreak/>
        <w:t>ral_Meridian",-99.0],PARAMETER["Standard_Parallel_1",28.38333333333333],PARAMETER["Standard_Parallel_2",30.28333333333334],PARAMETER["Latitude_Of_Origin",27.83333333333333],UNIT["Foot_US",0.3048006096012192],AUTHORITY["EPSG",2278]]</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Reference system identifier</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Value</w:t>
      </w:r>
      <w:r w:rsidRPr="00B603A8">
        <w:rPr>
          <w:rFonts w:ascii="Arial" w:hAnsi="Arial" w:cs="Arial"/>
          <w:sz w:val="24"/>
          <w:szCs w:val="24"/>
        </w:rPr>
        <w:t> </w:t>
      </w:r>
      <w:r w:rsidRPr="00B603A8">
        <w:rPr>
          <w:rFonts w:ascii="Arial" w:hAnsi="Arial" w:cs="Arial"/>
          <w:sz w:val="24"/>
          <w:szCs w:val="24"/>
        </w:rPr>
        <w:t xml:space="preserve">2278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Codespace</w:t>
      </w:r>
      <w:r w:rsidRPr="00B603A8">
        <w:rPr>
          <w:rFonts w:ascii="Arial" w:hAnsi="Arial" w:cs="Arial"/>
          <w:sz w:val="24"/>
          <w:szCs w:val="24"/>
        </w:rPr>
        <w:t> </w:t>
      </w:r>
      <w:r w:rsidRPr="00B603A8">
        <w:rPr>
          <w:rFonts w:ascii="Arial" w:hAnsi="Arial" w:cs="Arial"/>
          <w:sz w:val="24"/>
          <w:szCs w:val="24"/>
        </w:rPr>
        <w:t xml:space="preserve">EPSG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Version</w:t>
      </w:r>
      <w:r w:rsidRPr="00B603A8">
        <w:rPr>
          <w:rFonts w:ascii="Arial" w:hAnsi="Arial" w:cs="Arial"/>
          <w:sz w:val="24"/>
          <w:szCs w:val="24"/>
        </w:rPr>
        <w:t> </w:t>
      </w:r>
      <w:r w:rsidRPr="00B603A8">
        <w:rPr>
          <w:rFonts w:ascii="Arial" w:hAnsi="Arial" w:cs="Arial"/>
          <w:sz w:val="24"/>
          <w:szCs w:val="24"/>
        </w:rPr>
        <w:t>7.4.1</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55" w:anchor="ID0EAFA" w:history="1">
        <w:r w:rsidR="003E7EA6" w:rsidRPr="00B603A8">
          <w:rPr>
            <w:rStyle w:val="Hyperlink"/>
            <w:rFonts w:ascii="Arial" w:hAnsi="Arial" w:cs="Arial"/>
            <w:color w:val="auto"/>
            <w:sz w:val="24"/>
            <w:szCs w:val="24"/>
          </w:rPr>
          <w:t>Spatial Data Properties ▼►</w:t>
        </w:r>
      </w:hyperlink>
    </w:p>
    <w:p w:rsidR="003E7EA6" w:rsidRPr="00B603A8" w:rsidRDefault="009E57C6" w:rsidP="00B603A8">
      <w:pPr>
        <w:spacing w:line="240" w:lineRule="auto"/>
        <w:rPr>
          <w:rFonts w:ascii="Arial" w:hAnsi="Arial" w:cs="Arial"/>
          <w:sz w:val="24"/>
          <w:szCs w:val="24"/>
        </w:rPr>
      </w:pPr>
      <w:hyperlink r:id="rId156" w:anchor="ID0EBAFA" w:history="1">
        <w:r w:rsidR="003E7EA6" w:rsidRPr="00B603A8">
          <w:rPr>
            <w:rStyle w:val="Hyperlink"/>
            <w:rFonts w:ascii="Arial" w:hAnsi="Arial" w:cs="Arial"/>
            <w:color w:val="auto"/>
            <w:sz w:val="24"/>
            <w:szCs w:val="24"/>
          </w:rPr>
          <w:t>Vector</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Level of topology for this dataset</w:t>
      </w:r>
      <w:r w:rsidRPr="00B603A8">
        <w:rPr>
          <w:rFonts w:ascii="Arial" w:hAnsi="Arial" w:cs="Arial"/>
          <w:sz w:val="24"/>
          <w:szCs w:val="24"/>
        </w:rPr>
        <w:t> </w:t>
      </w:r>
      <w:r w:rsidRPr="00B603A8">
        <w:rPr>
          <w:rFonts w:ascii="Arial" w:hAnsi="Arial" w:cs="Arial"/>
          <w:sz w:val="24"/>
          <w:szCs w:val="24"/>
        </w:rPr>
        <w:t xml:space="preserve"> geometry only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Geometric objects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class name</w:t>
      </w:r>
      <w:r w:rsidRPr="00B603A8">
        <w:rPr>
          <w:rFonts w:ascii="Arial" w:hAnsi="Arial" w:cs="Arial"/>
          <w:sz w:val="24"/>
          <w:szCs w:val="24"/>
        </w:rPr>
        <w:t> </w:t>
      </w:r>
      <w:r w:rsidRPr="00B603A8">
        <w:rPr>
          <w:rFonts w:ascii="Arial" w:hAnsi="Arial" w:cs="Arial"/>
          <w:sz w:val="24"/>
          <w:szCs w:val="24"/>
        </w:rPr>
        <w:t xml:space="preserve">SIDEWALKS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type</w:t>
      </w:r>
      <w:r w:rsidRPr="00B603A8">
        <w:rPr>
          <w:rFonts w:ascii="Arial" w:hAnsi="Arial" w:cs="Arial"/>
          <w:sz w:val="24"/>
          <w:szCs w:val="24"/>
        </w:rPr>
        <w:t> </w:t>
      </w:r>
      <w:r w:rsidRPr="00B603A8">
        <w:rPr>
          <w:rFonts w:ascii="Arial" w:hAnsi="Arial" w:cs="Arial"/>
          <w:sz w:val="24"/>
          <w:szCs w:val="24"/>
        </w:rPr>
        <w:t xml:space="preserve"> composite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Object count</w:t>
      </w:r>
      <w:r w:rsidRPr="00B603A8">
        <w:rPr>
          <w:rFonts w:ascii="Arial" w:hAnsi="Arial" w:cs="Arial"/>
          <w:sz w:val="24"/>
          <w:szCs w:val="24"/>
        </w:rPr>
        <w:t> </w:t>
      </w:r>
      <w:r w:rsidRPr="00B603A8">
        <w:rPr>
          <w:rFonts w:ascii="Arial" w:hAnsi="Arial" w:cs="Arial"/>
          <w:sz w:val="24"/>
          <w:szCs w:val="24"/>
        </w:rPr>
        <w:t>1</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57" w:anchor="ID0EA" w:history="1">
        <w:r w:rsidR="003E7EA6" w:rsidRPr="00B603A8">
          <w:rPr>
            <w:rStyle w:val="Hyperlink"/>
            <w:rFonts w:ascii="Arial" w:hAnsi="Arial" w:cs="Arial"/>
            <w:color w:val="auto"/>
            <w:sz w:val="24"/>
            <w:szCs w:val="24"/>
          </w:rPr>
          <w:t>ArcGIS Feature Class Properties</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type</w:t>
      </w:r>
      <w:r w:rsidRPr="00B603A8">
        <w:rPr>
          <w:rFonts w:ascii="Arial" w:hAnsi="Arial" w:cs="Arial"/>
          <w:sz w:val="24"/>
          <w:szCs w:val="24"/>
        </w:rPr>
        <w:t> </w:t>
      </w:r>
      <w:r w:rsidRPr="00B603A8">
        <w:rPr>
          <w:rFonts w:ascii="Arial" w:hAnsi="Arial" w:cs="Arial"/>
          <w:sz w:val="24"/>
          <w:szCs w:val="24"/>
        </w:rPr>
        <w:t xml:space="preserve">Simple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Geometry type</w:t>
      </w:r>
      <w:r w:rsidRPr="00B603A8">
        <w:rPr>
          <w:rFonts w:ascii="Arial" w:hAnsi="Arial" w:cs="Arial"/>
          <w:sz w:val="24"/>
          <w:szCs w:val="24"/>
        </w:rPr>
        <w:t> </w:t>
      </w:r>
      <w:r w:rsidRPr="00B603A8">
        <w:rPr>
          <w:rFonts w:ascii="Arial" w:hAnsi="Arial" w:cs="Arial"/>
          <w:sz w:val="24"/>
          <w:szCs w:val="24"/>
        </w:rPr>
        <w:t xml:space="preserve">Polyline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Has topology</w:t>
      </w:r>
      <w:r w:rsidRPr="00B603A8">
        <w:rPr>
          <w:rFonts w:ascii="Arial" w:hAnsi="Arial" w:cs="Arial"/>
          <w:sz w:val="24"/>
          <w:szCs w:val="24"/>
        </w:rPr>
        <w:t> </w:t>
      </w:r>
      <w:r w:rsidRPr="00B603A8">
        <w:rPr>
          <w:rFonts w:ascii="Arial" w:hAnsi="Arial" w:cs="Arial"/>
          <w:sz w:val="24"/>
          <w:szCs w:val="24"/>
        </w:rPr>
        <w:t xml:space="preserve">FALSE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Feature count</w:t>
      </w:r>
      <w:r w:rsidRPr="00B603A8">
        <w:rPr>
          <w:rFonts w:ascii="Arial" w:hAnsi="Arial" w:cs="Arial"/>
          <w:sz w:val="24"/>
          <w:szCs w:val="24"/>
        </w:rPr>
        <w:t> </w:t>
      </w:r>
      <w:r w:rsidRPr="00B603A8">
        <w:rPr>
          <w:rFonts w:ascii="Arial" w:hAnsi="Arial" w:cs="Arial"/>
          <w:sz w:val="24"/>
          <w:szCs w:val="24"/>
        </w:rPr>
        <w:t xml:space="preserve">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Spatial index</w:t>
      </w:r>
      <w:r w:rsidRPr="00B603A8">
        <w:rPr>
          <w:rFonts w:ascii="Arial" w:hAnsi="Arial" w:cs="Arial"/>
          <w:sz w:val="24"/>
          <w:szCs w:val="24"/>
        </w:rPr>
        <w:t> </w:t>
      </w:r>
      <w:r w:rsidRPr="00B603A8">
        <w:rPr>
          <w:rFonts w:ascii="Arial" w:hAnsi="Arial" w:cs="Arial"/>
          <w:sz w:val="24"/>
          <w:szCs w:val="24"/>
        </w:rPr>
        <w:t xml:space="preserve">TRUE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Linear referencing</w:t>
      </w:r>
      <w:r w:rsidRPr="00B603A8">
        <w:rPr>
          <w:rFonts w:ascii="Arial" w:hAnsi="Arial" w:cs="Arial"/>
          <w:sz w:val="24"/>
          <w:szCs w:val="24"/>
        </w:rPr>
        <w:t> </w:t>
      </w:r>
      <w:r w:rsidRPr="00B603A8">
        <w:rPr>
          <w:rFonts w:ascii="Arial" w:hAnsi="Arial" w:cs="Arial"/>
          <w:sz w:val="24"/>
          <w:szCs w:val="24"/>
        </w:rPr>
        <w:t>FALSE</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58" w:anchor="ID0EJA" w:history="1">
        <w:r w:rsidR="003E7EA6" w:rsidRPr="00B603A8">
          <w:rPr>
            <w:rStyle w:val="Hyperlink"/>
            <w:rFonts w:ascii="Arial" w:hAnsi="Arial" w:cs="Arial"/>
            <w:color w:val="auto"/>
            <w:sz w:val="24"/>
            <w:szCs w:val="24"/>
          </w:rPr>
          <w:t>Distribution ▼►</w:t>
        </w:r>
      </w:hyperlink>
    </w:p>
    <w:p w:rsidR="003E7EA6" w:rsidRPr="00B603A8" w:rsidRDefault="009E57C6" w:rsidP="00B603A8">
      <w:pPr>
        <w:spacing w:line="240" w:lineRule="auto"/>
        <w:rPr>
          <w:rFonts w:ascii="Arial" w:hAnsi="Arial" w:cs="Arial"/>
          <w:sz w:val="24"/>
          <w:szCs w:val="24"/>
        </w:rPr>
      </w:pPr>
      <w:hyperlink r:id="rId159" w:anchor="ID0EAAJA" w:history="1">
        <w:r w:rsidR="003E7EA6" w:rsidRPr="00B603A8">
          <w:rPr>
            <w:rStyle w:val="Hyperlink"/>
            <w:rFonts w:ascii="Arial" w:hAnsi="Arial" w:cs="Arial"/>
            <w:color w:val="auto"/>
            <w:sz w:val="24"/>
            <w:szCs w:val="24"/>
          </w:rPr>
          <w:t>Distributor</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 information</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Melissa Reynolds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City of New Braunfels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Graudate Engineer</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Feature Class</w:t>
      </w:r>
    </w:p>
    <w:p w:rsidR="003E7EA6" w:rsidRPr="00B603A8" w:rsidRDefault="009E57C6" w:rsidP="00B603A8">
      <w:pPr>
        <w:spacing w:line="240" w:lineRule="auto"/>
        <w:rPr>
          <w:rFonts w:ascii="Arial" w:hAnsi="Arial" w:cs="Arial"/>
          <w:sz w:val="24"/>
          <w:szCs w:val="24"/>
        </w:rPr>
      </w:pPr>
      <w:hyperlink r:id="rId160" w:anchor="ID0EDA" w:history="1">
        <w:r w:rsidR="003E7EA6" w:rsidRPr="00B603A8">
          <w:rPr>
            <w:rStyle w:val="Hyperlink"/>
            <w:rFonts w:ascii="Arial" w:hAnsi="Arial" w:cs="Arial"/>
            <w:color w:val="auto"/>
            <w:sz w:val="24"/>
            <w:szCs w:val="24"/>
          </w:rPr>
          <w:t>Fields and Subtypes ▼►</w:t>
        </w:r>
      </w:hyperlink>
    </w:p>
    <w:p w:rsidR="003E7EA6" w:rsidRPr="00B603A8" w:rsidRDefault="009E57C6" w:rsidP="00B603A8">
      <w:pPr>
        <w:spacing w:line="240" w:lineRule="auto"/>
        <w:rPr>
          <w:rFonts w:ascii="Arial" w:hAnsi="Arial" w:cs="Arial"/>
          <w:sz w:val="24"/>
          <w:szCs w:val="24"/>
        </w:rPr>
      </w:pPr>
      <w:hyperlink r:id="rId161" w:anchor="ID0EADA" w:history="1">
        <w:r w:rsidR="003E7EA6" w:rsidRPr="00B603A8">
          <w:rPr>
            <w:rStyle w:val="Hyperlink"/>
            <w:rFonts w:ascii="Arial" w:hAnsi="Arial" w:cs="Arial"/>
            <w:color w:val="auto"/>
            <w:sz w:val="24"/>
            <w:szCs w:val="24"/>
          </w:rPr>
          <w:t>Details for object SIDEWALKS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Feature Class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1</w:t>
      </w:r>
    </w:p>
    <w:p w:rsidR="003E7EA6" w:rsidRPr="00B603A8" w:rsidRDefault="009E57C6" w:rsidP="00B603A8">
      <w:pPr>
        <w:spacing w:line="240" w:lineRule="auto"/>
        <w:rPr>
          <w:rFonts w:ascii="Arial" w:hAnsi="Arial" w:cs="Arial"/>
          <w:sz w:val="24"/>
          <w:szCs w:val="24"/>
        </w:rPr>
      </w:pPr>
      <w:hyperlink r:id="rId162" w:anchor="ID0EPADA" w:history="1">
        <w:r w:rsidR="003E7EA6" w:rsidRPr="00B603A8">
          <w:rPr>
            <w:rStyle w:val="Hyperlink"/>
            <w:rFonts w:ascii="Arial" w:hAnsi="Arial" w:cs="Arial"/>
            <w:color w:val="auto"/>
            <w:sz w:val="24"/>
            <w:szCs w:val="24"/>
          </w:rPr>
          <w:t>Field OBJECTID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9E57C6" w:rsidP="00B603A8">
      <w:pPr>
        <w:spacing w:line="240" w:lineRule="auto"/>
        <w:rPr>
          <w:rFonts w:ascii="Arial" w:hAnsi="Arial" w:cs="Arial"/>
          <w:sz w:val="24"/>
          <w:szCs w:val="24"/>
        </w:rPr>
      </w:pPr>
      <w:hyperlink r:id="rId163" w:anchor="ID0EOADA" w:history="1">
        <w:r w:rsidR="003E7EA6" w:rsidRPr="00B603A8">
          <w:rPr>
            <w:rStyle w:val="Hyperlink"/>
            <w:rFonts w:ascii="Arial" w:hAnsi="Arial" w:cs="Arial"/>
            <w:color w:val="auto"/>
            <w:sz w:val="24"/>
            <w:szCs w:val="24"/>
          </w:rPr>
          <w:t>Field SHAPE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Geometry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Feature geometry.</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Coordinates defining the features.</w:t>
      </w:r>
    </w:p>
    <w:p w:rsidR="003E7EA6" w:rsidRPr="00B603A8" w:rsidRDefault="009E57C6" w:rsidP="00B603A8">
      <w:pPr>
        <w:spacing w:line="240" w:lineRule="auto"/>
        <w:rPr>
          <w:rFonts w:ascii="Arial" w:hAnsi="Arial" w:cs="Arial"/>
          <w:sz w:val="24"/>
          <w:szCs w:val="24"/>
        </w:rPr>
      </w:pPr>
      <w:hyperlink r:id="rId164" w:anchor="ID0ENADA" w:history="1">
        <w:r w:rsidR="003E7EA6" w:rsidRPr="00B603A8">
          <w:rPr>
            <w:rStyle w:val="Hyperlink"/>
            <w:rFonts w:ascii="Arial" w:hAnsi="Arial" w:cs="Arial"/>
            <w:color w:val="auto"/>
            <w:sz w:val="24"/>
            <w:szCs w:val="24"/>
          </w:rPr>
          <w:t>Field FEATURE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65" w:anchor="ID0EMADA" w:history="1">
        <w:r w:rsidR="003E7EA6" w:rsidRPr="00B603A8">
          <w:rPr>
            <w:rStyle w:val="Hyperlink"/>
            <w:rFonts w:ascii="Arial" w:hAnsi="Arial" w:cs="Arial"/>
            <w:color w:val="auto"/>
            <w:sz w:val="24"/>
            <w:szCs w:val="24"/>
          </w:rPr>
          <w:t>Field 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66" w:anchor="ID0ELADA" w:history="1">
        <w:r w:rsidR="003E7EA6" w:rsidRPr="00B603A8">
          <w:rPr>
            <w:rStyle w:val="Hyperlink"/>
            <w:rFonts w:ascii="Arial" w:hAnsi="Arial" w:cs="Arial"/>
            <w:color w:val="auto"/>
            <w:sz w:val="24"/>
            <w:szCs w:val="24"/>
          </w:rPr>
          <w:t>Field LONG_1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67" w:anchor="ID0EKADA" w:history="1">
        <w:r w:rsidR="003E7EA6" w:rsidRPr="00B603A8">
          <w:rPr>
            <w:rStyle w:val="Hyperlink"/>
            <w:rFonts w:ascii="Arial" w:hAnsi="Arial" w:cs="Arial"/>
            <w:color w:val="auto"/>
            <w:sz w:val="24"/>
            <w:szCs w:val="24"/>
          </w:rPr>
          <w:t>Field LAT_1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LAT_1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68" w:anchor="ID0EJADA" w:history="1">
        <w:r w:rsidR="003E7EA6" w:rsidRPr="00B603A8">
          <w:rPr>
            <w:rStyle w:val="Hyperlink"/>
            <w:rFonts w:ascii="Arial" w:hAnsi="Arial" w:cs="Arial"/>
            <w:color w:val="auto"/>
            <w:sz w:val="24"/>
            <w:szCs w:val="24"/>
          </w:rPr>
          <w:t>Field LONG_2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LONG_2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69" w:anchor="ID0EIADA" w:history="1">
        <w:r w:rsidR="003E7EA6" w:rsidRPr="00B603A8">
          <w:rPr>
            <w:rStyle w:val="Hyperlink"/>
            <w:rFonts w:ascii="Arial" w:hAnsi="Arial" w:cs="Arial"/>
            <w:color w:val="auto"/>
            <w:sz w:val="24"/>
            <w:szCs w:val="24"/>
          </w:rPr>
          <w:t>Field LAT_2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LAT_2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0" w:anchor="ID0EHADA" w:history="1">
        <w:r w:rsidR="003E7EA6" w:rsidRPr="00B603A8">
          <w:rPr>
            <w:rStyle w:val="Hyperlink"/>
            <w:rFonts w:ascii="Arial" w:hAnsi="Arial" w:cs="Arial"/>
            <w:color w:val="auto"/>
            <w:sz w:val="24"/>
            <w:szCs w:val="24"/>
          </w:rPr>
          <w:t>Field ST_SEGMENT_ID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ST_SEGMENT_ID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1" w:anchor="ID0EGADA" w:history="1">
        <w:r w:rsidR="003E7EA6" w:rsidRPr="00B603A8">
          <w:rPr>
            <w:rStyle w:val="Hyperlink"/>
            <w:rFonts w:ascii="Arial" w:hAnsi="Arial" w:cs="Arial"/>
            <w:color w:val="auto"/>
            <w:sz w:val="24"/>
            <w:szCs w:val="24"/>
          </w:rPr>
          <w:t>Field ST_SIDE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ST_SIDE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2" w:anchor="ID0EFADA" w:history="1">
        <w:r w:rsidR="003E7EA6" w:rsidRPr="00B603A8">
          <w:rPr>
            <w:rStyle w:val="Hyperlink"/>
            <w:rFonts w:ascii="Arial" w:hAnsi="Arial" w:cs="Arial"/>
            <w:color w:val="auto"/>
            <w:sz w:val="24"/>
            <w:szCs w:val="24"/>
          </w:rPr>
          <w:t>Field BUILD_DATE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BUILD_DATE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3" w:anchor="ID0EEADA" w:history="1">
        <w:r w:rsidR="003E7EA6" w:rsidRPr="00B603A8">
          <w:rPr>
            <w:rStyle w:val="Hyperlink"/>
            <w:rFonts w:ascii="Arial" w:hAnsi="Arial" w:cs="Arial"/>
            <w:color w:val="auto"/>
            <w:sz w:val="24"/>
            <w:szCs w:val="24"/>
          </w:rPr>
          <w:t>Field CONDITION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CONDITION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4" w:anchor="ID0EDADA" w:history="1">
        <w:r w:rsidR="003E7EA6" w:rsidRPr="00B603A8">
          <w:rPr>
            <w:rStyle w:val="Hyperlink"/>
            <w:rFonts w:ascii="Arial" w:hAnsi="Arial" w:cs="Arial"/>
            <w:color w:val="auto"/>
            <w:sz w:val="24"/>
            <w:szCs w:val="24"/>
          </w:rPr>
          <w:t>Field WIDTH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WIDTH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5" w:anchor="ID0ECADA" w:history="1">
        <w:r w:rsidR="003E7EA6" w:rsidRPr="00B603A8">
          <w:rPr>
            <w:rStyle w:val="Hyperlink"/>
            <w:rFonts w:ascii="Arial" w:hAnsi="Arial" w:cs="Arial"/>
            <w:color w:val="auto"/>
            <w:sz w:val="24"/>
            <w:szCs w:val="24"/>
          </w:rPr>
          <w:t>Field OFFSET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OFFSET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6" w:anchor="ID0EBADA" w:history="1">
        <w:r w:rsidR="003E7EA6" w:rsidRPr="00B603A8">
          <w:rPr>
            <w:rStyle w:val="Hyperlink"/>
            <w:rFonts w:ascii="Arial" w:hAnsi="Arial" w:cs="Arial"/>
            <w:color w:val="auto"/>
            <w:sz w:val="24"/>
            <w:szCs w:val="24"/>
          </w:rPr>
          <w:t>Field TYPE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TYPE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77" w:anchor="ID0EAADA" w:history="1">
        <w:r w:rsidR="003E7EA6" w:rsidRPr="00B603A8">
          <w:rPr>
            <w:rStyle w:val="Hyperlink"/>
            <w:rFonts w:ascii="Arial" w:hAnsi="Arial" w:cs="Arial"/>
            <w:color w:val="auto"/>
            <w:sz w:val="24"/>
            <w:szCs w:val="24"/>
          </w:rPr>
          <w:t>Field SHAPE_Length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SHAPE_Length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Double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Length of feature in internal units.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Positive real numbers that are automatically generated.</w:t>
      </w:r>
    </w:p>
    <w:p w:rsidR="003E7EA6" w:rsidRPr="00B603A8" w:rsidRDefault="009E57C6" w:rsidP="00B603A8">
      <w:pPr>
        <w:spacing w:line="240" w:lineRule="auto"/>
        <w:rPr>
          <w:rFonts w:ascii="Arial" w:hAnsi="Arial" w:cs="Arial"/>
          <w:sz w:val="24"/>
          <w:szCs w:val="24"/>
        </w:rPr>
      </w:pPr>
      <w:hyperlink r:id="rId178" w:anchor="ID0TAKNA" w:history="1">
        <w:r w:rsidR="003E7EA6"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FGDC CSDGM Metadata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Created in ArcGIS</w:t>
      </w:r>
      <w:r w:rsidRPr="00B603A8">
        <w:rPr>
          <w:rFonts w:ascii="Arial" w:hAnsi="Arial" w:cs="Arial"/>
          <w:sz w:val="24"/>
          <w:szCs w:val="24"/>
        </w:rPr>
        <w:t> </w:t>
      </w:r>
      <w:r w:rsidRPr="00B603A8">
        <w:rPr>
          <w:rFonts w:ascii="Arial" w:hAnsi="Arial" w:cs="Arial"/>
          <w:sz w:val="24"/>
          <w:szCs w:val="24"/>
        </w:rPr>
        <w:t xml:space="preserve">2012-04-25T11:37:07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2012-04-27T13:46:42</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2012-04-27T13:46:42</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p>
    <w:p w:rsidR="001D18C6" w:rsidRPr="00B603A8" w:rsidRDefault="001D18C6" w:rsidP="00B603A8">
      <w:pPr>
        <w:spacing w:line="240" w:lineRule="auto"/>
        <w:rPr>
          <w:rFonts w:ascii="Arial" w:hAnsi="Arial" w:cs="Arial"/>
          <w:sz w:val="24"/>
          <w:szCs w:val="24"/>
        </w:rPr>
      </w:pPr>
      <w:r w:rsidRPr="00B603A8">
        <w:rPr>
          <w:rFonts w:ascii="Arial" w:hAnsi="Arial" w:cs="Arial"/>
          <w:sz w:val="24"/>
          <w:szCs w:val="24"/>
        </w:rPr>
        <w:t>Relationship Tables</w:t>
      </w:r>
    </w:p>
    <w:p w:rsidR="001D18C6" w:rsidRPr="00B603A8" w:rsidRDefault="003E7EA6" w:rsidP="00B603A8">
      <w:pPr>
        <w:spacing w:line="240" w:lineRule="auto"/>
        <w:rPr>
          <w:rFonts w:ascii="Arial" w:hAnsi="Arial" w:cs="Arial"/>
          <w:sz w:val="24"/>
          <w:szCs w:val="24"/>
        </w:rPr>
      </w:pPr>
      <w:r w:rsidRPr="00B603A8">
        <w:rPr>
          <w:rFonts w:ascii="Arial" w:hAnsi="Arial" w:cs="Arial"/>
          <w:sz w:val="24"/>
          <w:szCs w:val="24"/>
        </w:rPr>
        <w:t>Field Notes: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notes table is a relationship table used to add general notes about any feature class of the geodatabase. </w:t>
      </w:r>
    </w:p>
    <w:p w:rsidR="003E7EA6" w:rsidRPr="00B603A8" w:rsidRDefault="009E57C6" w:rsidP="00B603A8">
      <w:pPr>
        <w:spacing w:line="240" w:lineRule="auto"/>
        <w:rPr>
          <w:rFonts w:ascii="Arial" w:hAnsi="Arial" w:cs="Arial"/>
          <w:sz w:val="24"/>
          <w:szCs w:val="24"/>
        </w:rPr>
      </w:pPr>
      <w:hyperlink r:id="rId179" w:anchor="arcgisMetadata" w:tooltip="Content created and managed in the Description tab" w:history="1">
        <w:r w:rsidR="003E7EA6" w:rsidRPr="00B603A8">
          <w:rPr>
            <w:rStyle w:val="Hyperlink"/>
            <w:rFonts w:ascii="Arial" w:hAnsi="Arial" w:cs="Arial"/>
            <w:color w:val="auto"/>
            <w:sz w:val="24"/>
            <w:szCs w:val="24"/>
          </w:rPr>
          <w:t>ArcGIS Metadata ▼►</w:t>
        </w:r>
      </w:hyperlink>
    </w:p>
    <w:p w:rsidR="003E7EA6" w:rsidRPr="00B603A8" w:rsidRDefault="009E57C6" w:rsidP="00B603A8">
      <w:pPr>
        <w:spacing w:line="240" w:lineRule="auto"/>
        <w:rPr>
          <w:rFonts w:ascii="Arial" w:hAnsi="Arial" w:cs="Arial"/>
          <w:sz w:val="24"/>
          <w:szCs w:val="24"/>
        </w:rPr>
      </w:pPr>
      <w:hyperlink r:id="rId180" w:anchor="ID0EDHA" w:history="1">
        <w:r w:rsidR="003E7EA6"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2012-04-29T00:00:00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table</w:t>
      </w:r>
    </w:p>
    <w:p w:rsidR="003E7EA6" w:rsidRPr="00B603A8" w:rsidRDefault="009E57C6" w:rsidP="00B603A8">
      <w:pPr>
        <w:spacing w:line="240" w:lineRule="auto"/>
        <w:rPr>
          <w:rFonts w:ascii="Arial" w:hAnsi="Arial" w:cs="Arial"/>
          <w:sz w:val="24"/>
          <w:szCs w:val="24"/>
        </w:rPr>
      </w:pPr>
      <w:hyperlink r:id="rId181" w:anchor="ID0EDAFIA" w:history="1">
        <w:r w:rsidR="003E7EA6"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text table</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82" w:anchor="ID0EEA" w:history="1">
        <w:r w:rsidR="003E7EA6" w:rsidRPr="00B603A8">
          <w:rPr>
            <w:rStyle w:val="Hyperlink"/>
            <w:rFonts w:ascii="Arial" w:hAnsi="Arial" w:cs="Arial"/>
            <w:color w:val="auto"/>
            <w:sz w:val="24"/>
            <w:szCs w:val="24"/>
          </w:rPr>
          <w:t>Distribution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Distribution format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Format name</w:t>
      </w:r>
      <w:r w:rsidRPr="00B603A8">
        <w:rPr>
          <w:rFonts w:ascii="Arial" w:hAnsi="Arial" w:cs="Arial"/>
          <w:sz w:val="24"/>
          <w:szCs w:val="24"/>
        </w:rPr>
        <w:t> </w:t>
      </w:r>
      <w:r w:rsidRPr="00B603A8">
        <w:rPr>
          <w:rFonts w:ascii="Arial" w:hAnsi="Arial" w:cs="Arial"/>
          <w:sz w:val="24"/>
          <w:szCs w:val="24"/>
        </w:rPr>
        <w:t>File Geodatabase Table</w:t>
      </w:r>
    </w:p>
    <w:p w:rsidR="003E7EA6" w:rsidRPr="00B603A8" w:rsidRDefault="009E57C6" w:rsidP="00B603A8">
      <w:pPr>
        <w:spacing w:line="240" w:lineRule="auto"/>
        <w:rPr>
          <w:rFonts w:ascii="Arial" w:hAnsi="Arial" w:cs="Arial"/>
          <w:sz w:val="24"/>
          <w:szCs w:val="24"/>
        </w:rPr>
      </w:pPr>
      <w:hyperlink r:id="rId183" w:anchor="ID0EBA" w:history="1">
        <w:r w:rsidR="003E7EA6" w:rsidRPr="00B603A8">
          <w:rPr>
            <w:rStyle w:val="Hyperlink"/>
            <w:rFonts w:ascii="Arial" w:hAnsi="Arial" w:cs="Arial"/>
            <w:color w:val="auto"/>
            <w:sz w:val="24"/>
            <w:szCs w:val="24"/>
          </w:rPr>
          <w:t>Fields and Subtypes ▼►</w:t>
        </w:r>
      </w:hyperlink>
    </w:p>
    <w:p w:rsidR="003E7EA6" w:rsidRPr="00B603A8" w:rsidRDefault="009E57C6" w:rsidP="00B603A8">
      <w:pPr>
        <w:spacing w:line="240" w:lineRule="auto"/>
        <w:rPr>
          <w:rFonts w:ascii="Arial" w:hAnsi="Arial" w:cs="Arial"/>
          <w:sz w:val="24"/>
          <w:szCs w:val="24"/>
        </w:rPr>
      </w:pPr>
      <w:hyperlink r:id="rId184" w:anchor="ID0EABA" w:history="1">
        <w:r w:rsidR="003E7EA6" w:rsidRPr="00B603A8">
          <w:rPr>
            <w:rStyle w:val="Hyperlink"/>
            <w:rFonts w:ascii="Arial" w:hAnsi="Arial" w:cs="Arial"/>
            <w:color w:val="auto"/>
            <w:sz w:val="24"/>
            <w:szCs w:val="24"/>
          </w:rPr>
          <w:t>Details for object NOTES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Table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85" w:anchor="ID0EEABA" w:history="1">
        <w:r w:rsidR="003E7EA6" w:rsidRPr="00B603A8">
          <w:rPr>
            <w:rStyle w:val="Hyperlink"/>
            <w:rFonts w:ascii="Arial" w:hAnsi="Arial" w:cs="Arial"/>
            <w:color w:val="auto"/>
            <w:sz w:val="24"/>
            <w:szCs w:val="24"/>
          </w:rPr>
          <w:t>Field OBJECTID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9E57C6" w:rsidP="00B603A8">
      <w:pPr>
        <w:spacing w:line="240" w:lineRule="auto"/>
        <w:rPr>
          <w:rFonts w:ascii="Arial" w:hAnsi="Arial" w:cs="Arial"/>
          <w:sz w:val="24"/>
          <w:szCs w:val="24"/>
        </w:rPr>
      </w:pPr>
      <w:hyperlink r:id="rId186" w:anchor="ID0EDABA" w:history="1">
        <w:r w:rsidR="003E7EA6" w:rsidRPr="00B603A8">
          <w:rPr>
            <w:rStyle w:val="Hyperlink"/>
            <w:rFonts w:ascii="Arial" w:hAnsi="Arial" w:cs="Arial"/>
            <w:color w:val="auto"/>
            <w:sz w:val="24"/>
            <w:szCs w:val="24"/>
          </w:rPr>
          <w:t>Field FEATURE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FEATURE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87" w:anchor="ID0ECABA" w:history="1">
        <w:r w:rsidR="003E7EA6" w:rsidRPr="00B603A8">
          <w:rPr>
            <w:rStyle w:val="Hyperlink"/>
            <w:rFonts w:ascii="Arial" w:hAnsi="Arial" w:cs="Arial"/>
            <w:color w:val="auto"/>
            <w:sz w:val="24"/>
            <w:szCs w:val="24"/>
          </w:rPr>
          <w:t>Field 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br/>
      </w:r>
      <w:hyperlink r:id="rId188" w:anchor="ID0EBABA" w:history="1">
        <w:r w:rsidRPr="00B603A8">
          <w:rPr>
            <w:rStyle w:val="Hyperlink"/>
            <w:rFonts w:ascii="Arial" w:hAnsi="Arial" w:cs="Arial"/>
            <w:color w:val="auto"/>
            <w:sz w:val="24"/>
            <w:szCs w:val="24"/>
          </w:rPr>
          <w:t>Field DATE ▼►</w:t>
        </w:r>
      </w:hyperlink>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3E7EA6" w:rsidP="00B603A8">
      <w:pPr>
        <w:spacing w:line="240" w:lineRule="auto"/>
        <w:rPr>
          <w:rFonts w:ascii="Arial" w:hAnsi="Arial" w:cs="Arial"/>
          <w:sz w:val="24"/>
          <w:szCs w:val="24"/>
        </w:rPr>
      </w:pPr>
    </w:p>
    <w:p w:rsidR="003E7EA6" w:rsidRPr="00B603A8" w:rsidRDefault="009E57C6" w:rsidP="00B603A8">
      <w:pPr>
        <w:spacing w:line="240" w:lineRule="auto"/>
        <w:rPr>
          <w:rFonts w:ascii="Arial" w:hAnsi="Arial" w:cs="Arial"/>
          <w:sz w:val="24"/>
          <w:szCs w:val="24"/>
        </w:rPr>
      </w:pPr>
      <w:hyperlink r:id="rId189" w:anchor="ID0EAABA" w:history="1">
        <w:r w:rsidR="003E7EA6" w:rsidRPr="00B603A8">
          <w:rPr>
            <w:rStyle w:val="Hyperlink"/>
            <w:rFonts w:ascii="Arial" w:hAnsi="Arial" w:cs="Arial"/>
            <w:color w:val="auto"/>
            <w:sz w:val="24"/>
            <w:szCs w:val="24"/>
          </w:rPr>
          <w:t>Field NOTES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90" w:anchor="ID0TAKIA" w:history="1">
        <w:r w:rsidR="003E7EA6" w:rsidRPr="00B603A8">
          <w:rPr>
            <w:rStyle w:val="Hyperlink"/>
            <w:rFonts w:ascii="Arial" w:hAnsi="Arial" w:cs="Arial"/>
            <w:color w:val="auto"/>
            <w:sz w:val="24"/>
            <w:szCs w:val="24"/>
          </w:rPr>
          <w:t>Metadata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language</w:t>
      </w:r>
      <w:r w:rsidRPr="00B603A8">
        <w:rPr>
          <w:rFonts w:ascii="Arial" w:hAnsi="Arial" w:cs="Arial"/>
          <w:sz w:val="24"/>
          <w:szCs w:val="24"/>
        </w:rPr>
        <w:t> </w:t>
      </w:r>
      <w:r w:rsidRPr="00B603A8">
        <w:rPr>
          <w:rFonts w:ascii="Arial" w:hAnsi="Arial" w:cs="Arial"/>
          <w:sz w:val="24"/>
          <w:szCs w:val="24"/>
        </w:rPr>
        <w:t xml:space="preserve">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Metadata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of the data described by the metadata</w:t>
      </w:r>
      <w:r w:rsidRPr="00B603A8">
        <w:rPr>
          <w:rFonts w:ascii="Arial" w:hAnsi="Arial" w:cs="Arial"/>
          <w:sz w:val="24"/>
          <w:szCs w:val="24"/>
        </w:rPr>
        <w:t> </w:t>
      </w:r>
      <w:r w:rsidRPr="00B603A8">
        <w:rPr>
          <w:rFonts w:ascii="Arial" w:hAnsi="Arial" w:cs="Arial"/>
          <w:sz w:val="24"/>
          <w:szCs w:val="24"/>
        </w:rPr>
        <w:t xml:space="preserve"> * non-geographic dataset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Scope name</w:t>
      </w:r>
      <w:r w:rsidRPr="00B603A8">
        <w:rPr>
          <w:rFonts w:ascii="Arial" w:hAnsi="Arial" w:cs="Arial"/>
          <w:sz w:val="24"/>
          <w:szCs w:val="24"/>
        </w:rPr>
        <w:t> </w:t>
      </w:r>
      <w:r w:rsidRPr="00B603A8">
        <w:rPr>
          <w:rFonts w:ascii="Arial" w:hAnsi="Arial" w:cs="Arial"/>
          <w:sz w:val="24"/>
          <w:szCs w:val="24"/>
        </w:rPr>
        <w:t xml:space="preserve"> * dataset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Last update</w:t>
      </w:r>
      <w:r w:rsidRPr="00B603A8">
        <w:rPr>
          <w:rFonts w:ascii="Arial" w:hAnsi="Arial" w:cs="Arial"/>
          <w:sz w:val="24"/>
          <w:szCs w:val="24"/>
        </w:rPr>
        <w:t> </w:t>
      </w:r>
      <w:r w:rsidRPr="00B603A8">
        <w:rPr>
          <w:rFonts w:ascii="Arial" w:hAnsi="Arial" w:cs="Arial"/>
          <w:sz w:val="24"/>
          <w:szCs w:val="24"/>
        </w:rPr>
        <w:t>2012-04-29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ArcGIS metadata properties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format</w:t>
      </w:r>
      <w:r w:rsidRPr="00B603A8">
        <w:rPr>
          <w:rFonts w:ascii="Arial" w:hAnsi="Arial" w:cs="Arial"/>
          <w:sz w:val="24"/>
          <w:szCs w:val="24"/>
        </w:rPr>
        <w:t> </w:t>
      </w:r>
      <w:r w:rsidRPr="00B603A8">
        <w:rPr>
          <w:rFonts w:ascii="Arial" w:hAnsi="Arial" w:cs="Arial"/>
          <w:sz w:val="24"/>
          <w:szCs w:val="24"/>
        </w:rPr>
        <w:t xml:space="preserve">ArcGIS 1.0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style</w:t>
      </w:r>
      <w:r w:rsidRPr="00B603A8">
        <w:rPr>
          <w:rFonts w:ascii="Arial" w:hAnsi="Arial" w:cs="Arial"/>
          <w:sz w:val="24"/>
          <w:szCs w:val="24"/>
        </w:rPr>
        <w:t> </w:t>
      </w:r>
      <w:r w:rsidRPr="00B603A8">
        <w:rPr>
          <w:rFonts w:ascii="Arial" w:hAnsi="Arial" w:cs="Arial"/>
          <w:sz w:val="24"/>
          <w:szCs w:val="24"/>
        </w:rPr>
        <w:t xml:space="preserve">ISO 19139 Metadata Implementation Specification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Standard or profile used to edit metadata</w:t>
      </w:r>
      <w:r w:rsidRPr="00B603A8">
        <w:rPr>
          <w:rFonts w:ascii="Arial" w:hAnsi="Arial" w:cs="Arial"/>
          <w:sz w:val="24"/>
          <w:szCs w:val="24"/>
        </w:rPr>
        <w:t> </w:t>
      </w:r>
      <w:r w:rsidRPr="00B603A8">
        <w:rPr>
          <w:rFonts w:ascii="Arial" w:hAnsi="Arial" w:cs="Arial"/>
          <w:sz w:val="24"/>
          <w:szCs w:val="24"/>
        </w:rPr>
        <w:t>ISO19139</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Created in ArcGIS</w:t>
      </w:r>
      <w:r w:rsidRPr="00B603A8">
        <w:rPr>
          <w:rFonts w:ascii="Arial" w:hAnsi="Arial" w:cs="Arial"/>
          <w:sz w:val="24"/>
          <w:szCs w:val="24"/>
        </w:rPr>
        <w:t> </w:t>
      </w:r>
      <w:r w:rsidRPr="00B603A8">
        <w:rPr>
          <w:rFonts w:ascii="Arial" w:hAnsi="Arial" w:cs="Arial"/>
          <w:sz w:val="24"/>
          <w:szCs w:val="24"/>
        </w:rPr>
        <w:t xml:space="preserve">2012-04-29T14:46:35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modified in ArcGIS</w:t>
      </w:r>
      <w:r w:rsidRPr="00B603A8">
        <w:rPr>
          <w:rFonts w:ascii="Arial" w:hAnsi="Arial" w:cs="Arial"/>
          <w:sz w:val="24"/>
          <w:szCs w:val="24"/>
        </w:rPr>
        <w:t> </w:t>
      </w:r>
      <w:r w:rsidRPr="00B603A8">
        <w:rPr>
          <w:rFonts w:ascii="Arial" w:hAnsi="Arial" w:cs="Arial"/>
          <w:sz w:val="24"/>
          <w:szCs w:val="24"/>
        </w:rPr>
        <w:t>2012-04-29T14:48:17</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Automatic updates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Have been performed</w:t>
      </w:r>
      <w:r w:rsidRPr="00B603A8">
        <w:rPr>
          <w:rFonts w:ascii="Arial" w:hAnsi="Arial" w:cs="Arial"/>
          <w:sz w:val="24"/>
          <w:szCs w:val="24"/>
        </w:rPr>
        <w:t> </w:t>
      </w:r>
      <w:r w:rsidRPr="00B603A8">
        <w:rPr>
          <w:rFonts w:ascii="Arial" w:hAnsi="Arial" w:cs="Arial"/>
          <w:sz w:val="24"/>
          <w:szCs w:val="24"/>
        </w:rPr>
        <w:t xml:space="preserve">Yes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Last update</w:t>
      </w:r>
      <w:r w:rsidRPr="00B603A8">
        <w:rPr>
          <w:rFonts w:ascii="Arial" w:hAnsi="Arial" w:cs="Arial"/>
          <w:sz w:val="24"/>
          <w:szCs w:val="24"/>
        </w:rPr>
        <w:t> </w:t>
      </w:r>
      <w:r w:rsidRPr="00B603A8">
        <w:rPr>
          <w:rFonts w:ascii="Arial" w:hAnsi="Arial" w:cs="Arial"/>
          <w:sz w:val="24"/>
          <w:szCs w:val="24"/>
        </w:rPr>
        <w:t>2012-04-29T14:48:17</w:t>
      </w:r>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Maintenance Notes:</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Description</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The maintenance notes table is a relationship table used to add </w:t>
      </w:r>
      <w:r w:rsidR="00D80D4B" w:rsidRPr="00B603A8">
        <w:rPr>
          <w:rFonts w:ascii="Arial" w:hAnsi="Arial" w:cs="Arial"/>
          <w:sz w:val="24"/>
          <w:szCs w:val="24"/>
        </w:rPr>
        <w:t>maintenance</w:t>
      </w:r>
      <w:r w:rsidRPr="00B603A8">
        <w:rPr>
          <w:rFonts w:ascii="Arial" w:hAnsi="Arial" w:cs="Arial"/>
          <w:sz w:val="24"/>
          <w:szCs w:val="24"/>
        </w:rPr>
        <w:t xml:space="preserve"> notes about any feature class of the geodatabase. </w:t>
      </w:r>
    </w:p>
    <w:p w:rsidR="003E7EA6" w:rsidRPr="00B603A8" w:rsidRDefault="009E57C6" w:rsidP="00B603A8">
      <w:pPr>
        <w:spacing w:line="240" w:lineRule="auto"/>
        <w:rPr>
          <w:rFonts w:ascii="Arial" w:hAnsi="Arial" w:cs="Arial"/>
          <w:sz w:val="24"/>
          <w:szCs w:val="24"/>
        </w:rPr>
      </w:pPr>
      <w:hyperlink r:id="rId191" w:anchor="arcgisMetadata" w:tooltip="Content created and managed in the Description tab" w:history="1">
        <w:r w:rsidR="003E7EA6" w:rsidRPr="00B603A8">
          <w:rPr>
            <w:rStyle w:val="Hyperlink"/>
            <w:rFonts w:ascii="Arial" w:hAnsi="Arial" w:cs="Arial"/>
            <w:color w:val="auto"/>
            <w:sz w:val="24"/>
            <w:szCs w:val="24"/>
          </w:rPr>
          <w:t>ArcGIS Metadata ▼►</w:t>
        </w:r>
      </w:hyperlink>
    </w:p>
    <w:p w:rsidR="003E7EA6" w:rsidRPr="00B603A8" w:rsidRDefault="009E57C6" w:rsidP="00B603A8">
      <w:pPr>
        <w:spacing w:line="240" w:lineRule="auto"/>
        <w:rPr>
          <w:rFonts w:ascii="Arial" w:hAnsi="Arial" w:cs="Arial"/>
          <w:sz w:val="24"/>
          <w:szCs w:val="24"/>
        </w:rPr>
      </w:pPr>
      <w:hyperlink r:id="rId192" w:anchor="ID0EDJA" w:history="1">
        <w:r w:rsidR="003E7EA6" w:rsidRPr="00B603A8">
          <w:rPr>
            <w:rStyle w:val="Hyperlink"/>
            <w:rFonts w:ascii="Arial" w:hAnsi="Arial" w:cs="Arial"/>
            <w:color w:val="auto"/>
            <w:sz w:val="24"/>
            <w:szCs w:val="24"/>
          </w:rPr>
          <w:t>Citation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Title</w:t>
      </w:r>
      <w:r w:rsidRPr="00B603A8">
        <w:rPr>
          <w:rFonts w:ascii="Arial" w:hAnsi="Arial" w:cs="Arial"/>
          <w:sz w:val="24"/>
          <w:szCs w:val="24"/>
        </w:rPr>
        <w:t> </w:t>
      </w:r>
      <w:r w:rsidRPr="00B603A8">
        <w:rPr>
          <w:rFonts w:ascii="Arial" w:hAnsi="Arial" w:cs="Arial"/>
          <w:sz w:val="24"/>
          <w:szCs w:val="24"/>
        </w:rPr>
        <w:t xml:space="preserve">MAINTENANCE_NOTES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Publication date</w:t>
      </w:r>
      <w:r w:rsidRPr="00B603A8">
        <w:rPr>
          <w:rFonts w:ascii="Arial" w:hAnsi="Arial" w:cs="Arial"/>
          <w:sz w:val="24"/>
          <w:szCs w:val="24"/>
        </w:rPr>
        <w:t> </w:t>
      </w:r>
      <w:r w:rsidRPr="00B603A8">
        <w:rPr>
          <w:rFonts w:ascii="Arial" w:hAnsi="Arial" w:cs="Arial"/>
          <w:sz w:val="24"/>
          <w:szCs w:val="24"/>
        </w:rPr>
        <w:t>2012-04-29T00:00:00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Presentation formats</w:t>
      </w:r>
      <w:r w:rsidRPr="00B603A8">
        <w:rPr>
          <w:rFonts w:ascii="Arial" w:hAnsi="Arial" w:cs="Arial"/>
          <w:sz w:val="24"/>
          <w:szCs w:val="24"/>
        </w:rPr>
        <w:t> </w:t>
      </w:r>
      <w:r w:rsidRPr="00B603A8">
        <w:rPr>
          <w:rFonts w:ascii="Arial" w:hAnsi="Arial" w:cs="Arial"/>
          <w:sz w:val="24"/>
          <w:szCs w:val="24"/>
        </w:rPr>
        <w:t xml:space="preserve"> * digital table</w:t>
      </w:r>
    </w:p>
    <w:p w:rsidR="003E7EA6" w:rsidRPr="00B603A8" w:rsidRDefault="009E57C6" w:rsidP="00B603A8">
      <w:pPr>
        <w:spacing w:line="240" w:lineRule="auto"/>
        <w:rPr>
          <w:rFonts w:ascii="Arial" w:hAnsi="Arial" w:cs="Arial"/>
          <w:sz w:val="24"/>
          <w:szCs w:val="24"/>
        </w:rPr>
      </w:pPr>
      <w:hyperlink r:id="rId193" w:anchor="ID0EDAFKA" w:history="1">
        <w:r w:rsidR="003E7EA6" w:rsidRPr="00B603A8">
          <w:rPr>
            <w:rStyle w:val="Hyperlink"/>
            <w:rFonts w:ascii="Arial" w:hAnsi="Arial" w:cs="Arial"/>
            <w:color w:val="auto"/>
            <w:sz w:val="24"/>
            <w:szCs w:val="24"/>
          </w:rPr>
          <w:t>Resource Details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languages</w:t>
      </w:r>
      <w:r w:rsidRPr="00B603A8">
        <w:rPr>
          <w:rFonts w:ascii="Arial" w:hAnsi="Arial" w:cs="Arial"/>
          <w:sz w:val="24"/>
          <w:szCs w:val="24"/>
        </w:rPr>
        <w:t> </w:t>
      </w:r>
      <w:r w:rsidRPr="00B603A8">
        <w:rPr>
          <w:rFonts w:ascii="Arial" w:hAnsi="Arial" w:cs="Arial"/>
          <w:sz w:val="24"/>
          <w:szCs w:val="24"/>
        </w:rPr>
        <w:t xml:space="preserve"> * English (UNITED STATES)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Dataset character set</w:t>
      </w:r>
      <w:r w:rsidRPr="00B603A8">
        <w:rPr>
          <w:rFonts w:ascii="Arial" w:hAnsi="Arial" w:cs="Arial"/>
          <w:sz w:val="24"/>
          <w:szCs w:val="24"/>
        </w:rPr>
        <w:t> </w:t>
      </w:r>
      <w:r w:rsidRPr="00B603A8">
        <w:rPr>
          <w:rFonts w:ascii="Arial" w:hAnsi="Arial" w:cs="Arial"/>
          <w:sz w:val="24"/>
          <w:szCs w:val="24"/>
        </w:rPr>
        <w:t xml:space="preserve"> utf8 - 8 bit UCS Transfer Format</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Spatial representation type</w:t>
      </w:r>
      <w:r w:rsidRPr="00B603A8">
        <w:rPr>
          <w:rFonts w:ascii="Arial" w:hAnsi="Arial" w:cs="Arial"/>
          <w:sz w:val="24"/>
          <w:szCs w:val="24"/>
        </w:rPr>
        <w:t> </w:t>
      </w:r>
      <w:r w:rsidRPr="00B603A8">
        <w:rPr>
          <w:rFonts w:ascii="Arial" w:hAnsi="Arial" w:cs="Arial"/>
          <w:sz w:val="24"/>
          <w:szCs w:val="24"/>
        </w:rPr>
        <w:t xml:space="preserve"> * text table</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Processing environment</w:t>
      </w:r>
      <w:r w:rsidRPr="00B603A8">
        <w:rPr>
          <w:rFonts w:ascii="Arial" w:hAnsi="Arial" w:cs="Arial"/>
          <w:sz w:val="24"/>
          <w:szCs w:val="24"/>
        </w:rPr>
        <w:t> </w:t>
      </w:r>
      <w:r w:rsidRPr="00B603A8">
        <w:rPr>
          <w:rFonts w:ascii="Arial" w:hAnsi="Arial" w:cs="Arial"/>
          <w:sz w:val="24"/>
          <w:szCs w:val="24"/>
        </w:rPr>
        <w:t>Microsoft Windows 7 Version 6.1 (Build 7601) Service Pack 1; ESRI ArcGIS 10.0.3.3600</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ArcGIS item properties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Name</w:t>
      </w:r>
      <w:r w:rsidRPr="00B603A8">
        <w:rPr>
          <w:rFonts w:ascii="Arial" w:hAnsi="Arial" w:cs="Arial"/>
          <w:sz w:val="24"/>
          <w:szCs w:val="24"/>
        </w:rPr>
        <w:t> </w:t>
      </w:r>
      <w:r w:rsidRPr="00B603A8">
        <w:rPr>
          <w:rFonts w:ascii="Arial" w:hAnsi="Arial" w:cs="Arial"/>
          <w:sz w:val="24"/>
          <w:szCs w:val="24"/>
        </w:rPr>
        <w:t xml:space="preserve">MAINTENANCE_NOTES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Location</w:t>
      </w:r>
      <w:r w:rsidRPr="00B603A8">
        <w:rPr>
          <w:rFonts w:ascii="Arial" w:hAnsi="Arial" w:cs="Arial"/>
          <w:sz w:val="24"/>
          <w:szCs w:val="24"/>
        </w:rPr>
        <w:t> </w:t>
      </w:r>
      <w:r w:rsidRPr="00B603A8">
        <w:rPr>
          <w:rFonts w:ascii="Arial" w:hAnsi="Arial" w:cs="Arial"/>
          <w:sz w:val="24"/>
          <w:szCs w:val="24"/>
        </w:rPr>
        <w:t xml:space="preserve">file://\\Geoserve\Data\G4427YL\NB_PW\Final GDB\NBgdb9test.gdb\NBgdb9test.gdb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Access protocol</w:t>
      </w:r>
      <w:r w:rsidRPr="00B603A8">
        <w:rPr>
          <w:rFonts w:ascii="Arial" w:hAnsi="Arial" w:cs="Arial"/>
          <w:sz w:val="24"/>
          <w:szCs w:val="24"/>
        </w:rPr>
        <w:t> </w:t>
      </w:r>
      <w:r w:rsidRPr="00B603A8">
        <w:rPr>
          <w:rFonts w:ascii="Arial" w:hAnsi="Arial" w:cs="Arial"/>
          <w:sz w:val="24"/>
          <w:szCs w:val="24"/>
        </w:rPr>
        <w:t>Local Area Network</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Content type</w:t>
      </w:r>
      <w:r w:rsidRPr="00B603A8">
        <w:rPr>
          <w:rFonts w:ascii="Arial" w:hAnsi="Arial" w:cs="Arial"/>
          <w:sz w:val="24"/>
          <w:szCs w:val="24"/>
        </w:rPr>
        <w:t> </w:t>
      </w:r>
      <w:r w:rsidRPr="00B603A8">
        <w:rPr>
          <w:rFonts w:ascii="Arial" w:hAnsi="Arial" w:cs="Arial"/>
          <w:sz w:val="24"/>
          <w:szCs w:val="24"/>
        </w:rPr>
        <w:t xml:space="preserve"> Downloadable Data</w:t>
      </w:r>
    </w:p>
    <w:p w:rsidR="003E7EA6" w:rsidRPr="00B603A8" w:rsidRDefault="009E57C6" w:rsidP="00B603A8">
      <w:pPr>
        <w:spacing w:line="240" w:lineRule="auto"/>
        <w:rPr>
          <w:rFonts w:ascii="Arial" w:hAnsi="Arial" w:cs="Arial"/>
          <w:sz w:val="24"/>
          <w:szCs w:val="24"/>
        </w:rPr>
      </w:pPr>
      <w:hyperlink r:id="rId194" w:anchor="ID0EDA" w:history="1">
        <w:r w:rsidR="003E7EA6" w:rsidRPr="00B603A8">
          <w:rPr>
            <w:rStyle w:val="Hyperlink"/>
            <w:rFonts w:ascii="Arial" w:hAnsi="Arial" w:cs="Arial"/>
            <w:color w:val="auto"/>
            <w:sz w:val="24"/>
            <w:szCs w:val="24"/>
          </w:rPr>
          <w:t>Fields and Subtypes ▼►</w:t>
        </w:r>
      </w:hyperlink>
    </w:p>
    <w:p w:rsidR="003E7EA6" w:rsidRPr="00B603A8" w:rsidRDefault="009E57C6" w:rsidP="00B603A8">
      <w:pPr>
        <w:spacing w:line="240" w:lineRule="auto"/>
        <w:rPr>
          <w:rFonts w:ascii="Arial" w:hAnsi="Arial" w:cs="Arial"/>
          <w:sz w:val="24"/>
          <w:szCs w:val="24"/>
        </w:rPr>
      </w:pPr>
      <w:hyperlink r:id="rId195" w:anchor="ID0EADA" w:history="1">
        <w:r w:rsidR="003E7EA6" w:rsidRPr="00B603A8">
          <w:rPr>
            <w:rStyle w:val="Hyperlink"/>
            <w:rFonts w:ascii="Arial" w:hAnsi="Arial" w:cs="Arial"/>
            <w:color w:val="auto"/>
            <w:sz w:val="24"/>
            <w:szCs w:val="24"/>
          </w:rPr>
          <w:t>Details for object MAINTENANCE_NOTES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Type</w:t>
      </w:r>
      <w:r w:rsidRPr="00B603A8">
        <w:rPr>
          <w:rFonts w:ascii="Arial" w:hAnsi="Arial" w:cs="Arial"/>
          <w:sz w:val="24"/>
          <w:szCs w:val="24"/>
        </w:rPr>
        <w:t> </w:t>
      </w:r>
      <w:r w:rsidRPr="00B603A8">
        <w:rPr>
          <w:rFonts w:ascii="Arial" w:hAnsi="Arial" w:cs="Arial"/>
          <w:sz w:val="24"/>
          <w:szCs w:val="24"/>
        </w:rPr>
        <w:t xml:space="preserve">Table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Row count</w:t>
      </w:r>
      <w:r w:rsidRPr="00B603A8">
        <w:rPr>
          <w:rFonts w:ascii="Arial" w:hAnsi="Arial" w:cs="Arial"/>
          <w:sz w:val="24"/>
          <w:szCs w:val="24"/>
        </w:rPr>
        <w:t> </w:t>
      </w:r>
      <w:r w:rsidRPr="00B603A8">
        <w:rPr>
          <w:rFonts w:ascii="Arial" w:hAnsi="Arial" w:cs="Arial"/>
          <w:sz w:val="24"/>
          <w:szCs w:val="24"/>
        </w:rPr>
        <w:t>3</w:t>
      </w:r>
    </w:p>
    <w:p w:rsidR="003E7EA6" w:rsidRPr="00B603A8" w:rsidRDefault="009E57C6" w:rsidP="00B603A8">
      <w:pPr>
        <w:spacing w:line="240" w:lineRule="auto"/>
        <w:rPr>
          <w:rFonts w:ascii="Arial" w:hAnsi="Arial" w:cs="Arial"/>
          <w:sz w:val="24"/>
          <w:szCs w:val="24"/>
        </w:rPr>
      </w:pPr>
      <w:hyperlink r:id="rId196" w:anchor="ID0EGADA" w:history="1">
        <w:r w:rsidR="003E7EA6" w:rsidRPr="00B603A8">
          <w:rPr>
            <w:rStyle w:val="Hyperlink"/>
            <w:rFonts w:ascii="Arial" w:hAnsi="Arial" w:cs="Arial"/>
            <w:color w:val="auto"/>
            <w:sz w:val="24"/>
            <w:szCs w:val="24"/>
          </w:rPr>
          <w:t>Field OBJECTID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OBJECTID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OID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Field description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Internal feature number.</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xml:space="preserve">* Description source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ESRI</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Description of values</w:t>
      </w:r>
      <w:r w:rsidRPr="00B603A8">
        <w:rPr>
          <w:rFonts w:ascii="Arial" w:hAnsi="Arial" w:cs="Arial"/>
          <w:sz w:val="24"/>
          <w:szCs w:val="24"/>
        </w:rPr>
        <w:t> </w:t>
      </w:r>
      <w:r w:rsidRPr="00B603A8">
        <w:rPr>
          <w:rFonts w:ascii="Arial" w:hAnsi="Arial" w:cs="Arial"/>
          <w:sz w:val="24"/>
          <w:szCs w:val="24"/>
        </w:rPr>
        <w:t>Sequential unique whole numbers that are automatically generated.</w:t>
      </w:r>
    </w:p>
    <w:p w:rsidR="003E7EA6" w:rsidRPr="00B603A8" w:rsidRDefault="009E57C6" w:rsidP="00B603A8">
      <w:pPr>
        <w:spacing w:line="240" w:lineRule="auto"/>
        <w:rPr>
          <w:rFonts w:ascii="Arial" w:hAnsi="Arial" w:cs="Arial"/>
          <w:sz w:val="24"/>
          <w:szCs w:val="24"/>
        </w:rPr>
      </w:pPr>
      <w:hyperlink r:id="rId197" w:anchor="ID0EFADA" w:history="1">
        <w:r w:rsidR="003E7EA6" w:rsidRPr="00B603A8">
          <w:rPr>
            <w:rStyle w:val="Hyperlink"/>
            <w:rFonts w:ascii="Arial" w:hAnsi="Arial" w:cs="Arial"/>
            <w:color w:val="auto"/>
            <w:sz w:val="24"/>
            <w:szCs w:val="24"/>
          </w:rPr>
          <w:t>Field FEATURE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98" w:anchor="ID0EEADA" w:history="1">
        <w:r w:rsidR="003E7EA6" w:rsidRPr="00B603A8">
          <w:rPr>
            <w:rStyle w:val="Hyperlink"/>
            <w:rFonts w:ascii="Arial" w:hAnsi="Arial" w:cs="Arial"/>
            <w:color w:val="auto"/>
            <w:sz w:val="24"/>
            <w:szCs w:val="24"/>
          </w:rPr>
          <w:t>Field ID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ID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Integer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4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199" w:anchor="ID0EDADA" w:history="1">
        <w:r w:rsidR="003E7EA6" w:rsidRPr="00B603A8">
          <w:rPr>
            <w:rStyle w:val="Hyperlink"/>
            <w:rFonts w:ascii="Arial" w:hAnsi="Arial" w:cs="Arial"/>
            <w:color w:val="auto"/>
            <w:sz w:val="24"/>
            <w:szCs w:val="24"/>
          </w:rPr>
          <w:t>Field DATE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 Alias</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Date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8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200" w:anchor="ID0ECADA" w:history="1">
        <w:r w:rsidR="003E7EA6" w:rsidRPr="00B603A8">
          <w:rPr>
            <w:rStyle w:val="Hyperlink"/>
            <w:rFonts w:ascii="Arial" w:hAnsi="Arial" w:cs="Arial"/>
            <w:color w:val="auto"/>
            <w:sz w:val="24"/>
            <w:szCs w:val="24"/>
          </w:rPr>
          <w:t>Field MAINT_TYPE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MAINT_TYPE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201" w:anchor="ID0EBADA" w:history="1">
        <w:r w:rsidR="003E7EA6" w:rsidRPr="00B603A8">
          <w:rPr>
            <w:rStyle w:val="Hyperlink"/>
            <w:rFonts w:ascii="Arial" w:hAnsi="Arial" w:cs="Arial"/>
            <w:color w:val="auto"/>
            <w:sz w:val="24"/>
            <w:szCs w:val="24"/>
          </w:rPr>
          <w:t>Field MAINT_BY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MAINT_BY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202" w:anchor="ID0EAADA" w:history="1">
        <w:r w:rsidR="003E7EA6" w:rsidRPr="00B603A8">
          <w:rPr>
            <w:rStyle w:val="Hyperlink"/>
            <w:rFonts w:ascii="Arial" w:hAnsi="Arial" w:cs="Arial"/>
            <w:color w:val="auto"/>
            <w:sz w:val="24"/>
            <w:szCs w:val="24"/>
          </w:rPr>
          <w:t>Field MAINT_NOTES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Alias</w:t>
      </w:r>
      <w:r w:rsidRPr="00B603A8">
        <w:rPr>
          <w:rFonts w:ascii="Arial" w:hAnsi="Arial" w:cs="Arial"/>
          <w:sz w:val="24"/>
          <w:szCs w:val="24"/>
        </w:rPr>
        <w:t> </w:t>
      </w:r>
      <w:r w:rsidRPr="00B603A8">
        <w:rPr>
          <w:rFonts w:ascii="Arial" w:hAnsi="Arial" w:cs="Arial"/>
          <w:sz w:val="24"/>
          <w:szCs w:val="24"/>
        </w:rPr>
        <w:t xml:space="preserve">MAINT_NOTES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Data type</w:t>
      </w:r>
      <w:r w:rsidRPr="00B603A8">
        <w:rPr>
          <w:rFonts w:ascii="Arial" w:hAnsi="Arial" w:cs="Arial"/>
          <w:sz w:val="24"/>
          <w:szCs w:val="24"/>
        </w:rPr>
        <w:t> </w:t>
      </w:r>
      <w:r w:rsidRPr="00B603A8">
        <w:rPr>
          <w:rFonts w:ascii="Arial" w:hAnsi="Arial" w:cs="Arial"/>
          <w:sz w:val="24"/>
          <w:szCs w:val="24"/>
        </w:rPr>
        <w:t xml:space="preserve">String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Width</w:t>
      </w:r>
      <w:r w:rsidRPr="00B603A8">
        <w:rPr>
          <w:rFonts w:ascii="Arial" w:hAnsi="Arial" w:cs="Arial"/>
          <w:sz w:val="24"/>
          <w:szCs w:val="24"/>
        </w:rPr>
        <w:t> </w:t>
      </w:r>
      <w:r w:rsidRPr="00B603A8">
        <w:rPr>
          <w:rFonts w:ascii="Arial" w:hAnsi="Arial" w:cs="Arial"/>
          <w:sz w:val="24"/>
          <w:szCs w:val="24"/>
        </w:rPr>
        <w:t xml:space="preserve">50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Precision</w:t>
      </w:r>
      <w:r w:rsidRPr="00B603A8">
        <w:rPr>
          <w:rFonts w:ascii="Arial" w:hAnsi="Arial" w:cs="Arial"/>
          <w:sz w:val="24"/>
          <w:szCs w:val="24"/>
        </w:rPr>
        <w:t> </w:t>
      </w:r>
      <w:r w:rsidRPr="00B603A8">
        <w:rPr>
          <w:rFonts w:ascii="Arial" w:hAnsi="Arial" w:cs="Arial"/>
          <w:sz w:val="24"/>
          <w:szCs w:val="24"/>
        </w:rPr>
        <w:t xml:space="preserve">0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 Scale</w:t>
      </w:r>
      <w:r w:rsidRPr="00B603A8">
        <w:rPr>
          <w:rFonts w:ascii="Arial" w:hAnsi="Arial" w:cs="Arial"/>
          <w:sz w:val="24"/>
          <w:szCs w:val="24"/>
        </w:rPr>
        <w:t> </w:t>
      </w:r>
      <w:r w:rsidRPr="00B603A8">
        <w:rPr>
          <w:rFonts w:ascii="Arial" w:hAnsi="Arial" w:cs="Arial"/>
          <w:sz w:val="24"/>
          <w:szCs w:val="24"/>
        </w:rPr>
        <w:t>0</w:t>
      </w:r>
    </w:p>
    <w:p w:rsidR="003E7EA6" w:rsidRPr="00B603A8" w:rsidRDefault="009E57C6" w:rsidP="00B603A8">
      <w:pPr>
        <w:spacing w:line="240" w:lineRule="auto"/>
        <w:rPr>
          <w:rFonts w:ascii="Arial" w:hAnsi="Arial" w:cs="Arial"/>
          <w:sz w:val="24"/>
          <w:szCs w:val="24"/>
        </w:rPr>
      </w:pPr>
      <w:hyperlink r:id="rId203" w:anchor="ID0EBA" w:history="1">
        <w:r w:rsidR="003E7EA6" w:rsidRPr="00B603A8">
          <w:rPr>
            <w:rStyle w:val="Hyperlink"/>
            <w:rFonts w:ascii="Arial" w:hAnsi="Arial" w:cs="Arial"/>
            <w:color w:val="auto"/>
            <w:sz w:val="24"/>
            <w:szCs w:val="24"/>
          </w:rPr>
          <w:t>Metadata Contacts ▼►</w:t>
        </w:r>
      </w:hyperlink>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contact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Samuel Ortega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GenIuS, Inc.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lastRenderedPageBreak/>
        <w:t>Contact's position</w:t>
      </w:r>
      <w:r w:rsidRPr="00B603A8">
        <w:rPr>
          <w:rFonts w:ascii="Arial" w:hAnsi="Arial" w:cs="Arial"/>
          <w:sz w:val="24"/>
          <w:szCs w:val="24"/>
        </w:rPr>
        <w:t> </w:t>
      </w:r>
      <w:r w:rsidRPr="00B603A8">
        <w:rPr>
          <w:rFonts w:ascii="Arial" w:hAnsi="Arial" w:cs="Arial"/>
          <w:sz w:val="24"/>
          <w:szCs w:val="24"/>
        </w:rPr>
        <w:t>Student</w:t>
      </w:r>
    </w:p>
    <w:p w:rsidR="003E7EA6" w:rsidRPr="00B603A8" w:rsidRDefault="009E57C6" w:rsidP="00B603A8">
      <w:pPr>
        <w:spacing w:line="240" w:lineRule="auto"/>
        <w:rPr>
          <w:rFonts w:ascii="Arial" w:hAnsi="Arial" w:cs="Arial"/>
          <w:sz w:val="24"/>
          <w:szCs w:val="24"/>
        </w:rPr>
      </w:pPr>
      <w:hyperlink r:id="rId204" w:anchor="ID0EABA" w:history="1">
        <w:r w:rsidR="003E7EA6" w:rsidRPr="00B603A8">
          <w:rPr>
            <w:rStyle w:val="Hyperlink"/>
            <w:rFonts w:ascii="Arial" w:hAnsi="Arial" w:cs="Arial"/>
            <w:color w:val="auto"/>
            <w:sz w:val="24"/>
            <w:szCs w:val="24"/>
          </w:rPr>
          <w:t>Contact information</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Address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Type</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e-mail address</w:t>
      </w:r>
      <w:r w:rsidRPr="00B603A8">
        <w:rPr>
          <w:rFonts w:ascii="Arial" w:hAnsi="Arial" w:cs="Arial"/>
          <w:sz w:val="24"/>
          <w:szCs w:val="24"/>
        </w:rPr>
        <w:t> </w:t>
      </w:r>
      <w:hyperlink r:id="rId205" w:tgtFrame="_blank" w:history="1">
        <w:r w:rsidRPr="00B603A8">
          <w:rPr>
            <w:rStyle w:val="Hyperlink"/>
            <w:rFonts w:ascii="Arial" w:hAnsi="Arial" w:cs="Arial"/>
            <w:color w:val="auto"/>
            <w:sz w:val="24"/>
            <w:szCs w:val="24"/>
          </w:rPr>
          <w:t>so1094@txstate.edu</w:t>
        </w:r>
      </w:hyperlink>
    </w:p>
    <w:p w:rsidR="003E7EA6" w:rsidRPr="00B603A8" w:rsidRDefault="003E7EA6" w:rsidP="00B603A8">
      <w:pPr>
        <w:spacing w:line="240" w:lineRule="auto"/>
        <w:rPr>
          <w:rFonts w:ascii="Arial" w:hAnsi="Arial" w:cs="Arial"/>
          <w:sz w:val="24"/>
          <w:szCs w:val="24"/>
        </w:rPr>
      </w:pP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Metadata contact</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Individual's name</w:t>
      </w:r>
      <w:r w:rsidRPr="00B603A8">
        <w:rPr>
          <w:rFonts w:ascii="Arial" w:hAnsi="Arial" w:cs="Arial"/>
          <w:sz w:val="24"/>
          <w:szCs w:val="24"/>
        </w:rPr>
        <w:t> </w:t>
      </w:r>
      <w:r w:rsidRPr="00B603A8">
        <w:rPr>
          <w:rFonts w:ascii="Arial" w:hAnsi="Arial" w:cs="Arial"/>
          <w:sz w:val="24"/>
          <w:szCs w:val="24"/>
        </w:rPr>
        <w:t xml:space="preserve">Scott Christensen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Organization's name</w:t>
      </w:r>
      <w:r w:rsidRPr="00B603A8">
        <w:rPr>
          <w:rFonts w:ascii="Arial" w:hAnsi="Arial" w:cs="Arial"/>
          <w:sz w:val="24"/>
          <w:szCs w:val="24"/>
        </w:rPr>
        <w:t> </w:t>
      </w:r>
      <w:r w:rsidRPr="00B603A8">
        <w:rPr>
          <w:rFonts w:ascii="Arial" w:hAnsi="Arial" w:cs="Arial"/>
          <w:sz w:val="24"/>
          <w:szCs w:val="24"/>
        </w:rPr>
        <w:t xml:space="preserve">GenIuS, Inc.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Contact's position</w:t>
      </w:r>
      <w:r w:rsidRPr="00B603A8">
        <w:rPr>
          <w:rFonts w:ascii="Arial" w:hAnsi="Arial" w:cs="Arial"/>
          <w:sz w:val="24"/>
          <w:szCs w:val="24"/>
        </w:rPr>
        <w:t> </w:t>
      </w:r>
      <w:r w:rsidRPr="00B603A8">
        <w:rPr>
          <w:rFonts w:ascii="Arial" w:hAnsi="Arial" w:cs="Arial"/>
          <w:sz w:val="24"/>
          <w:szCs w:val="24"/>
        </w:rPr>
        <w:t>Student</w:t>
      </w:r>
    </w:p>
    <w:p w:rsidR="003E7EA6" w:rsidRPr="00B603A8" w:rsidRDefault="009E57C6" w:rsidP="00B603A8">
      <w:pPr>
        <w:spacing w:line="240" w:lineRule="auto"/>
        <w:rPr>
          <w:rFonts w:ascii="Arial" w:hAnsi="Arial" w:cs="Arial"/>
          <w:sz w:val="24"/>
          <w:szCs w:val="24"/>
        </w:rPr>
      </w:pPr>
      <w:hyperlink r:id="rId206" w:anchor="ID0EAAA" w:history="1">
        <w:r w:rsidR="003E7EA6" w:rsidRPr="00B603A8">
          <w:rPr>
            <w:rStyle w:val="Hyperlink"/>
            <w:rFonts w:ascii="Arial" w:hAnsi="Arial" w:cs="Arial"/>
            <w:color w:val="auto"/>
            <w:sz w:val="24"/>
            <w:szCs w:val="24"/>
          </w:rPr>
          <w:t>Contact information</w:t>
        </w:r>
        <w:r w:rsidR="003E7EA6" w:rsidRPr="00B603A8">
          <w:rPr>
            <w:rStyle w:val="Hyperlink"/>
            <w:rFonts w:ascii="Arial" w:hAnsi="Arial" w:cs="Arial"/>
            <w:color w:val="auto"/>
            <w:sz w:val="24"/>
            <w:szCs w:val="24"/>
          </w:rPr>
          <w:t> </w:t>
        </w:r>
        <w:r w:rsidR="003E7EA6" w:rsidRPr="00B603A8">
          <w:rPr>
            <w:rStyle w:val="Hyperlink"/>
            <w:rFonts w:ascii="Arial" w:hAnsi="Arial" w:cs="Arial"/>
            <w:color w:val="auto"/>
            <w:sz w:val="24"/>
            <w:szCs w:val="24"/>
          </w:rPr>
          <w:t xml:space="preserve"> ▼►</w:t>
        </w:r>
      </w:hyperlink>
      <w:r w:rsidR="003E7EA6"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Address</w:t>
      </w:r>
      <w:r w:rsidRPr="00B603A8">
        <w:rPr>
          <w:rFonts w:ascii="Arial" w:hAnsi="Arial" w:cs="Arial"/>
          <w:sz w:val="24"/>
          <w:szCs w:val="24"/>
        </w:rPr>
        <w:t> </w:t>
      </w:r>
      <w:r w:rsidRPr="00B603A8">
        <w:rPr>
          <w:rFonts w:ascii="Arial" w:hAnsi="Arial" w:cs="Arial"/>
          <w:sz w:val="24"/>
          <w:szCs w:val="24"/>
        </w:rPr>
        <w:t xml:space="preserve"> </w:t>
      </w:r>
    </w:p>
    <w:p w:rsidR="003E7EA6" w:rsidRPr="00B603A8" w:rsidRDefault="003E7EA6" w:rsidP="00B603A8">
      <w:pPr>
        <w:spacing w:line="240" w:lineRule="auto"/>
        <w:rPr>
          <w:rFonts w:ascii="Arial" w:hAnsi="Arial" w:cs="Arial"/>
          <w:sz w:val="24"/>
          <w:szCs w:val="24"/>
        </w:rPr>
      </w:pPr>
      <w:r w:rsidRPr="00B603A8">
        <w:rPr>
          <w:rFonts w:ascii="Arial" w:hAnsi="Arial" w:cs="Arial"/>
          <w:sz w:val="24"/>
          <w:szCs w:val="24"/>
        </w:rPr>
        <w:t>Type</w:t>
      </w:r>
      <w:r w:rsidRPr="00B603A8">
        <w:rPr>
          <w:rFonts w:ascii="Arial" w:hAnsi="Arial" w:cs="Arial"/>
          <w:sz w:val="24"/>
          <w:szCs w:val="24"/>
        </w:rPr>
        <w:t> </w:t>
      </w:r>
      <w:r w:rsidRPr="00B603A8">
        <w:rPr>
          <w:rFonts w:ascii="Arial" w:hAnsi="Arial" w:cs="Arial"/>
          <w:sz w:val="24"/>
          <w:szCs w:val="24"/>
        </w:rPr>
        <w:t xml:space="preserve"> </w:t>
      </w:r>
    </w:p>
    <w:p w:rsidR="009B2A54" w:rsidRPr="00B603A8" w:rsidRDefault="003E7EA6" w:rsidP="00B603A8">
      <w:pPr>
        <w:spacing w:line="240" w:lineRule="auto"/>
        <w:rPr>
          <w:rFonts w:ascii="Arial" w:hAnsi="Arial" w:cs="Arial"/>
          <w:sz w:val="24"/>
          <w:szCs w:val="24"/>
        </w:rPr>
      </w:pPr>
      <w:r w:rsidRPr="00B603A8">
        <w:rPr>
          <w:rFonts w:ascii="Arial" w:hAnsi="Arial" w:cs="Arial"/>
          <w:sz w:val="24"/>
          <w:szCs w:val="24"/>
        </w:rPr>
        <w:t>e-mail address</w:t>
      </w:r>
      <w:r w:rsidRPr="00B603A8">
        <w:rPr>
          <w:rFonts w:ascii="Arial" w:hAnsi="Arial" w:cs="Arial"/>
          <w:sz w:val="24"/>
          <w:szCs w:val="24"/>
        </w:rPr>
        <w:t> </w:t>
      </w:r>
      <w:hyperlink r:id="rId207" w:tgtFrame="_blank" w:history="1">
        <w:r w:rsidRPr="00B603A8">
          <w:rPr>
            <w:rStyle w:val="Hyperlink"/>
            <w:rFonts w:ascii="Arial" w:hAnsi="Arial" w:cs="Arial"/>
            <w:color w:val="auto"/>
            <w:sz w:val="24"/>
            <w:szCs w:val="24"/>
          </w:rPr>
          <w:t>scottc55@gmail.com</w:t>
        </w:r>
      </w:hyperlink>
    </w:p>
    <w:p w:rsidR="00C542B7" w:rsidRPr="00B603A8" w:rsidRDefault="00C542B7" w:rsidP="00B603A8">
      <w:pPr>
        <w:spacing w:line="240" w:lineRule="auto"/>
        <w:rPr>
          <w:rFonts w:ascii="Arial" w:hAnsi="Arial" w:cs="Arial"/>
          <w:sz w:val="24"/>
          <w:szCs w:val="24"/>
        </w:rPr>
      </w:pPr>
    </w:p>
    <w:p w:rsidR="00C542B7" w:rsidRPr="00B603A8" w:rsidRDefault="00C542B7" w:rsidP="00B603A8">
      <w:pPr>
        <w:spacing w:line="240" w:lineRule="auto"/>
        <w:rPr>
          <w:rFonts w:ascii="Arial" w:hAnsi="Arial" w:cs="Arial"/>
          <w:sz w:val="24"/>
          <w:szCs w:val="24"/>
        </w:rPr>
      </w:pPr>
      <w:r w:rsidRPr="00B603A8">
        <w:rPr>
          <w:rFonts w:ascii="Arial" w:hAnsi="Arial" w:cs="Arial"/>
          <w:sz w:val="24"/>
          <w:szCs w:val="24"/>
        </w:rPr>
        <w:br w:type="page"/>
      </w:r>
    </w:p>
    <w:p w:rsidR="009B2A54" w:rsidRPr="00B603A8" w:rsidRDefault="009B2A54" w:rsidP="00B603A8">
      <w:pPr>
        <w:spacing w:line="480" w:lineRule="auto"/>
        <w:rPr>
          <w:rFonts w:ascii="Arial" w:hAnsi="Arial" w:cs="Arial"/>
          <w:b/>
          <w:sz w:val="24"/>
          <w:szCs w:val="24"/>
        </w:rPr>
      </w:pPr>
      <w:r w:rsidRPr="00B603A8">
        <w:rPr>
          <w:rFonts w:ascii="Arial" w:hAnsi="Arial" w:cs="Arial"/>
          <w:b/>
          <w:sz w:val="24"/>
          <w:szCs w:val="24"/>
        </w:rPr>
        <w:lastRenderedPageBreak/>
        <w:t>APPENDIX II: Contributions of Each Team Member</w:t>
      </w:r>
    </w:p>
    <w:p w:rsidR="009B2A54" w:rsidRDefault="001579FE" w:rsidP="00B603A8">
      <w:pPr>
        <w:spacing w:line="480" w:lineRule="auto"/>
        <w:rPr>
          <w:rFonts w:ascii="Arial" w:hAnsi="Arial" w:cs="Arial"/>
          <w:i/>
          <w:sz w:val="24"/>
          <w:szCs w:val="24"/>
        </w:rPr>
      </w:pPr>
      <w:r>
        <w:rPr>
          <w:rFonts w:ascii="Arial" w:hAnsi="Arial" w:cs="Arial"/>
          <w:i/>
          <w:sz w:val="24"/>
          <w:szCs w:val="24"/>
        </w:rPr>
        <w:t>Scott Christensen – Project Manager, GIS Analyst</w:t>
      </w:r>
    </w:p>
    <w:p w:rsidR="001579FE" w:rsidRPr="00376B3F" w:rsidRDefault="001579FE" w:rsidP="001579FE">
      <w:pPr>
        <w:spacing w:after="0" w:line="480" w:lineRule="auto"/>
        <w:ind w:firstLine="720"/>
        <w:rPr>
          <w:rFonts w:ascii="Arial" w:hAnsi="Arial" w:cs="Arial"/>
          <w:sz w:val="24"/>
          <w:szCs w:val="24"/>
        </w:rPr>
      </w:pPr>
      <w:r w:rsidRPr="00376B3F">
        <w:rPr>
          <w:rFonts w:ascii="Arial" w:hAnsi="Arial" w:cs="Arial"/>
          <w:sz w:val="24"/>
          <w:szCs w:val="24"/>
        </w:rPr>
        <w:t>Throughout the project I worked with the team on brainstorming and generating ideas for the geodatabase and how we should meet the client’s needs stated in the RFP. We met with the clients in New Braunfels twice and I was in charge of creating an agenda for the meetings as well as led the meetings. I created the initial design on ArcMap for the geodatabase; creating the feature class, table, and relationship classes. I showed the group how to make the feature classes in ArcMap and relate them to the tables; I also showed them how to create the subtype domains and apply them to the attributes in the feature class they created. I attended two of the data collection meetings in New Braunfels and helped the group collect data for the functionality test of the geodatabase.</w:t>
      </w:r>
    </w:p>
    <w:p w:rsidR="001579FE" w:rsidRPr="00376B3F" w:rsidRDefault="001579FE" w:rsidP="001579FE">
      <w:pPr>
        <w:spacing w:after="0" w:line="480" w:lineRule="auto"/>
        <w:rPr>
          <w:rFonts w:ascii="Arial" w:hAnsi="Arial" w:cs="Arial"/>
          <w:sz w:val="24"/>
          <w:szCs w:val="24"/>
        </w:rPr>
      </w:pPr>
      <w:r w:rsidRPr="00376B3F">
        <w:rPr>
          <w:rFonts w:ascii="Arial" w:hAnsi="Arial" w:cs="Arial"/>
          <w:sz w:val="24"/>
          <w:szCs w:val="24"/>
        </w:rPr>
        <w:tab/>
        <w:t xml:space="preserve">My management duties were mainly to keep the team focused and on track with the completion of deliverables and the overall project. For each of the deliverables I split up the sections to team members to write and then create PowerPoint slides for their section. I sent emails to the group reminding them of important due dates and set deadlines for individual parts of deliverables. When the group reached an unclear section in the progress of the project, I met or arranged meetings with Dr. Lu and Ryan to clear things up. </w:t>
      </w:r>
    </w:p>
    <w:p w:rsidR="001579FE" w:rsidRPr="00376B3F" w:rsidRDefault="001579FE" w:rsidP="001579FE">
      <w:pPr>
        <w:spacing w:after="0" w:line="480" w:lineRule="auto"/>
        <w:rPr>
          <w:rFonts w:ascii="Arial" w:hAnsi="Arial" w:cs="Arial"/>
          <w:sz w:val="24"/>
          <w:szCs w:val="24"/>
        </w:rPr>
      </w:pPr>
      <w:r w:rsidRPr="00376B3F">
        <w:rPr>
          <w:rFonts w:ascii="Arial" w:hAnsi="Arial" w:cs="Arial"/>
          <w:sz w:val="24"/>
          <w:szCs w:val="24"/>
        </w:rPr>
        <w:tab/>
        <w:t>For the written deliverables, which include the project proposal, progress report, and final report, I was responsible for writing and presenting the methodology section. I also was in charge of creating the entire PowerPoint slides and formatting them for each of the three presentations.</w:t>
      </w:r>
    </w:p>
    <w:p w:rsidR="001579FE" w:rsidRPr="001579FE" w:rsidRDefault="001579FE" w:rsidP="001579FE">
      <w:pPr>
        <w:spacing w:line="480" w:lineRule="auto"/>
        <w:rPr>
          <w:rFonts w:ascii="Arial" w:hAnsi="Arial" w:cs="Arial"/>
          <w:sz w:val="24"/>
          <w:szCs w:val="24"/>
        </w:rPr>
      </w:pPr>
      <w:r w:rsidRPr="00376B3F">
        <w:rPr>
          <w:rFonts w:ascii="Arial" w:hAnsi="Arial" w:cs="Arial"/>
          <w:sz w:val="24"/>
          <w:szCs w:val="24"/>
        </w:rPr>
        <w:lastRenderedPageBreak/>
        <w:tab/>
        <w:t>Additionally, I assisted Jackie with the website and hosted it throughout the semester on my personal web space. I also worked with Jackie to create the Manifold map and export that to the web site as well. I was in charge of creating the comprehensive CD for the final deliverables as well.</w:t>
      </w:r>
    </w:p>
    <w:p w:rsidR="009B2A54" w:rsidRPr="00B603A8" w:rsidRDefault="009B2A54" w:rsidP="00B603A8">
      <w:pPr>
        <w:spacing w:line="480" w:lineRule="auto"/>
        <w:rPr>
          <w:rFonts w:ascii="Arial" w:hAnsi="Arial" w:cs="Arial"/>
          <w:i/>
          <w:sz w:val="24"/>
          <w:szCs w:val="24"/>
        </w:rPr>
      </w:pPr>
      <w:r w:rsidRPr="00B603A8">
        <w:rPr>
          <w:rFonts w:ascii="Arial" w:hAnsi="Arial" w:cs="Arial"/>
          <w:i/>
          <w:sz w:val="24"/>
          <w:szCs w:val="24"/>
        </w:rPr>
        <w:t>Bradly Dillashaw – Assistant Project Manager, Point of Contact, GIS Analyst</w:t>
      </w:r>
    </w:p>
    <w:p w:rsidR="009B2A54" w:rsidRPr="00B603A8" w:rsidRDefault="009B2A54" w:rsidP="00B603A8">
      <w:pPr>
        <w:spacing w:line="480" w:lineRule="auto"/>
        <w:rPr>
          <w:rFonts w:ascii="Arial" w:hAnsi="Arial" w:cs="Arial"/>
          <w:sz w:val="24"/>
          <w:szCs w:val="24"/>
        </w:rPr>
      </w:pPr>
      <w:r w:rsidRPr="00B603A8">
        <w:rPr>
          <w:rFonts w:ascii="Arial" w:hAnsi="Arial" w:cs="Arial"/>
          <w:sz w:val="24"/>
          <w:szCs w:val="24"/>
        </w:rPr>
        <w:tab/>
        <w:t>Throughout the project I had various tasks. I had managerial obligations, contact responsibilities, and analyst duties to fulfill. My managerial duties included coordinating with Scott, the team manager, and the rest of the team regarding all matters of the project. Often this updating team member on what they might have missed in case of an absence. I would keep everyone informed regarding the progress of the project, and discussed with Scott what tasked were needed.</w:t>
      </w:r>
    </w:p>
    <w:p w:rsidR="009B2A54" w:rsidRPr="00B603A8" w:rsidRDefault="009B2A54" w:rsidP="00B603A8">
      <w:pPr>
        <w:spacing w:line="480" w:lineRule="auto"/>
        <w:rPr>
          <w:rFonts w:ascii="Arial" w:hAnsi="Arial" w:cs="Arial"/>
          <w:sz w:val="24"/>
          <w:szCs w:val="24"/>
        </w:rPr>
      </w:pPr>
      <w:r w:rsidRPr="00B603A8">
        <w:rPr>
          <w:rFonts w:ascii="Arial" w:hAnsi="Arial" w:cs="Arial"/>
          <w:sz w:val="24"/>
          <w:szCs w:val="24"/>
        </w:rPr>
        <w:tab/>
        <w:t>As point of contact I scheduled meetings with the client and confirmed each meeting with Dr. Lu. I also reminded the team of each meeting and its time and location. During data collection, I scheduled each field meeting with the client, established the time with Dr. Lu, and notified each team member. I also stayed in constant contact with the client and informed the team about each communication between myself and the team. Any communication between the team and the client went through me in order to prevent confusion.</w:t>
      </w:r>
    </w:p>
    <w:p w:rsidR="009B2A54" w:rsidRPr="00B603A8" w:rsidRDefault="009B2A54" w:rsidP="00B603A8">
      <w:pPr>
        <w:spacing w:line="480" w:lineRule="auto"/>
        <w:rPr>
          <w:rFonts w:ascii="Arial" w:hAnsi="Arial" w:cs="Arial"/>
          <w:sz w:val="24"/>
          <w:szCs w:val="24"/>
        </w:rPr>
      </w:pPr>
      <w:r w:rsidRPr="00B603A8">
        <w:rPr>
          <w:rFonts w:ascii="Arial" w:hAnsi="Arial" w:cs="Arial"/>
          <w:sz w:val="24"/>
          <w:szCs w:val="24"/>
        </w:rPr>
        <w:tab/>
        <w:t xml:space="preserve">As GIS analyst I had multiple tasks throughout the project. When the project originally included access it was my job to research access and then created the access database using the individual feature classes the members created. I was responsible for creating the Inlet-Drain and Curb Cut feature class. While Access was not used in </w:t>
      </w:r>
      <w:r w:rsidRPr="00B603A8">
        <w:rPr>
          <w:rFonts w:ascii="Arial" w:hAnsi="Arial" w:cs="Arial"/>
          <w:sz w:val="24"/>
          <w:szCs w:val="24"/>
        </w:rPr>
        <w:lastRenderedPageBreak/>
        <w:t xml:space="preserve">this project the feature classes remained the same for the Geodatabase. I created the same feature classes for both versions of the Geodatabase. </w:t>
      </w:r>
    </w:p>
    <w:p w:rsidR="009B2A54" w:rsidRPr="00B603A8" w:rsidRDefault="009B2A54" w:rsidP="00B603A8">
      <w:pPr>
        <w:spacing w:line="480" w:lineRule="auto"/>
        <w:rPr>
          <w:rFonts w:ascii="Arial" w:hAnsi="Arial" w:cs="Arial"/>
          <w:sz w:val="24"/>
          <w:szCs w:val="24"/>
        </w:rPr>
      </w:pPr>
      <w:r w:rsidRPr="00B603A8">
        <w:rPr>
          <w:rFonts w:ascii="Arial" w:hAnsi="Arial" w:cs="Arial"/>
          <w:sz w:val="24"/>
          <w:szCs w:val="24"/>
        </w:rPr>
        <w:tab/>
        <w:t>As far as the meetings with the client, I scheduled each meeting and was unable to attend the first meeting in order to work on the budget and timeline needed for the project proposal. I also attended four of the five data collection days during the project.</w:t>
      </w:r>
    </w:p>
    <w:p w:rsidR="009B2A54" w:rsidRPr="00B603A8" w:rsidRDefault="009B2A54" w:rsidP="00B603A8">
      <w:pPr>
        <w:spacing w:line="480" w:lineRule="auto"/>
        <w:rPr>
          <w:rFonts w:ascii="Arial" w:hAnsi="Arial" w:cs="Arial"/>
          <w:sz w:val="24"/>
          <w:szCs w:val="24"/>
        </w:rPr>
      </w:pPr>
      <w:r w:rsidRPr="00B603A8">
        <w:rPr>
          <w:rFonts w:ascii="Arial" w:hAnsi="Arial" w:cs="Arial"/>
          <w:sz w:val="24"/>
          <w:szCs w:val="24"/>
        </w:rPr>
        <w:tab/>
        <w:t>During the course of the project our team had several written papers to complete. These papers included the project proposal, progress report, and final report and deliverables. As mentioned above, I completed the budget and timeline portion of the project proposal and presentation. For the progress report I wrote the timeline/schedule and the conclusion and the editor. For the final report I wrote the discussion and conclusion segments. I also was the creator of the poste</w:t>
      </w:r>
      <w:r w:rsidR="001579FE">
        <w:rPr>
          <w:rFonts w:ascii="Arial" w:hAnsi="Arial" w:cs="Arial"/>
          <w:sz w:val="24"/>
          <w:szCs w:val="24"/>
        </w:rPr>
        <w:t xml:space="preserve">r for the final deliverables.  </w:t>
      </w:r>
    </w:p>
    <w:p w:rsidR="009B2A54" w:rsidRPr="00B603A8" w:rsidRDefault="009B2A54" w:rsidP="00B603A8">
      <w:pPr>
        <w:spacing w:line="480" w:lineRule="auto"/>
        <w:rPr>
          <w:rFonts w:ascii="Arial" w:hAnsi="Arial" w:cs="Arial"/>
          <w:i/>
          <w:sz w:val="24"/>
          <w:szCs w:val="24"/>
        </w:rPr>
      </w:pPr>
      <w:r w:rsidRPr="00B603A8">
        <w:rPr>
          <w:rFonts w:ascii="Arial" w:hAnsi="Arial" w:cs="Arial"/>
          <w:i/>
          <w:sz w:val="24"/>
          <w:szCs w:val="24"/>
        </w:rPr>
        <w:t>Sam Ortega – GIS Analyst</w:t>
      </w:r>
    </w:p>
    <w:p w:rsidR="00C561D1" w:rsidRPr="00C561D1" w:rsidRDefault="00C561D1" w:rsidP="00C561D1">
      <w:pPr>
        <w:spacing w:after="0" w:line="480" w:lineRule="auto"/>
        <w:ind w:firstLine="720"/>
        <w:rPr>
          <w:rFonts w:ascii="Arial" w:hAnsi="Arial" w:cs="Arial"/>
          <w:sz w:val="24"/>
          <w:szCs w:val="24"/>
        </w:rPr>
      </w:pPr>
      <w:r w:rsidRPr="00C561D1">
        <w:rPr>
          <w:rFonts w:ascii="Arial" w:hAnsi="Arial" w:cs="Arial"/>
          <w:sz w:val="24"/>
          <w:szCs w:val="24"/>
        </w:rPr>
        <w:t>I contributed to the project by participating in all</w:t>
      </w:r>
      <w:r w:rsidR="007526DF">
        <w:rPr>
          <w:rFonts w:ascii="Arial" w:hAnsi="Arial" w:cs="Arial"/>
          <w:sz w:val="24"/>
          <w:szCs w:val="24"/>
        </w:rPr>
        <w:t xml:space="preserve"> facets of the creation of the G</w:t>
      </w:r>
      <w:r w:rsidRPr="00C561D1">
        <w:rPr>
          <w:rFonts w:ascii="Arial" w:hAnsi="Arial" w:cs="Arial"/>
          <w:sz w:val="24"/>
          <w:szCs w:val="24"/>
        </w:rPr>
        <w:t>eodatabase as well as the written reports necessary for the project. My contributions included designing the crosswalk feature</w:t>
      </w:r>
      <w:r w:rsidR="007526DF">
        <w:rPr>
          <w:rFonts w:ascii="Arial" w:hAnsi="Arial" w:cs="Arial"/>
          <w:sz w:val="24"/>
          <w:szCs w:val="24"/>
        </w:rPr>
        <w:t xml:space="preserve"> class in the trial run of the G</w:t>
      </w:r>
      <w:r w:rsidRPr="00C561D1">
        <w:rPr>
          <w:rFonts w:ascii="Arial" w:hAnsi="Arial" w:cs="Arial"/>
          <w:sz w:val="24"/>
          <w:szCs w:val="24"/>
        </w:rPr>
        <w:t xml:space="preserve">eodatabase. This includes adding the domains, subtypes, and fields necessary to build the crosswalk feature class. I also added test attributes through editor to verify that the integers, text, and other coded values worked as they were supposed to.  </w:t>
      </w:r>
    </w:p>
    <w:p w:rsidR="00C561D1" w:rsidRPr="00C561D1" w:rsidRDefault="00C561D1" w:rsidP="00C561D1">
      <w:pPr>
        <w:spacing w:after="0" w:line="480" w:lineRule="auto"/>
        <w:ind w:firstLine="720"/>
        <w:rPr>
          <w:rFonts w:ascii="Arial" w:hAnsi="Arial" w:cs="Arial"/>
          <w:sz w:val="24"/>
          <w:szCs w:val="24"/>
        </w:rPr>
      </w:pPr>
      <w:r w:rsidRPr="00C561D1">
        <w:rPr>
          <w:rFonts w:ascii="Arial" w:hAnsi="Arial" w:cs="Arial"/>
          <w:sz w:val="24"/>
          <w:szCs w:val="24"/>
        </w:rPr>
        <w:t xml:space="preserve">I also participated in all group meeting, including class and lab. The meetings included discussions with Dr. Lu and Ryan Schuermann </w:t>
      </w:r>
      <w:r w:rsidR="007526DF">
        <w:rPr>
          <w:rFonts w:ascii="Arial" w:hAnsi="Arial" w:cs="Arial"/>
          <w:sz w:val="24"/>
          <w:szCs w:val="24"/>
        </w:rPr>
        <w:t>concerning the progress of the G</w:t>
      </w:r>
      <w:r w:rsidRPr="00C561D1">
        <w:rPr>
          <w:rFonts w:ascii="Arial" w:hAnsi="Arial" w:cs="Arial"/>
          <w:sz w:val="24"/>
          <w:szCs w:val="24"/>
        </w:rPr>
        <w:t xml:space="preserve">eodatabase, as well as both meetings with Melissa Reynolds and Sandy Dischinger from the City of New Braunfels Public Works Department. </w:t>
      </w:r>
    </w:p>
    <w:p w:rsidR="00C561D1" w:rsidRPr="00C561D1" w:rsidRDefault="007526DF" w:rsidP="00C561D1">
      <w:pPr>
        <w:spacing w:after="0" w:line="480" w:lineRule="auto"/>
        <w:ind w:firstLine="720"/>
        <w:rPr>
          <w:rFonts w:ascii="Arial" w:hAnsi="Arial" w:cs="Arial"/>
          <w:sz w:val="24"/>
          <w:szCs w:val="24"/>
        </w:rPr>
      </w:pPr>
      <w:r>
        <w:rPr>
          <w:rFonts w:ascii="Arial" w:hAnsi="Arial" w:cs="Arial"/>
          <w:sz w:val="24"/>
          <w:szCs w:val="24"/>
        </w:rPr>
        <w:lastRenderedPageBreak/>
        <w:t>When we found out the G</w:t>
      </w:r>
      <w:r w:rsidR="00C561D1" w:rsidRPr="00C561D1">
        <w:rPr>
          <w:rFonts w:ascii="Arial" w:hAnsi="Arial" w:cs="Arial"/>
          <w:sz w:val="24"/>
          <w:szCs w:val="24"/>
        </w:rPr>
        <w:t xml:space="preserve">eodatabase had to be created in ArcMap 9.3 format, I re-created the crosswalk feature class in that format, once again adding the domains, subtypes, and fields. I tested the attributes using the editor tool. </w:t>
      </w:r>
    </w:p>
    <w:p w:rsidR="00C561D1" w:rsidRPr="00C561D1" w:rsidRDefault="00C561D1" w:rsidP="00C561D1">
      <w:pPr>
        <w:spacing w:after="0" w:line="480" w:lineRule="auto"/>
        <w:ind w:firstLine="720"/>
        <w:rPr>
          <w:rFonts w:ascii="Arial" w:hAnsi="Arial" w:cs="Arial"/>
          <w:sz w:val="24"/>
          <w:szCs w:val="24"/>
        </w:rPr>
      </w:pPr>
      <w:r w:rsidRPr="00C561D1">
        <w:rPr>
          <w:rFonts w:ascii="Arial" w:hAnsi="Arial" w:cs="Arial"/>
          <w:sz w:val="24"/>
          <w:szCs w:val="24"/>
        </w:rPr>
        <w:t xml:space="preserve">I did the majority of the writing of the progress report. This includes writing the schedule and the </w:t>
      </w:r>
      <w:r w:rsidRPr="00C561D1">
        <w:rPr>
          <w:rFonts w:ascii="Arial" w:hAnsi="Arial" w:cs="Arial"/>
          <w:i/>
          <w:sz w:val="24"/>
          <w:szCs w:val="24"/>
        </w:rPr>
        <w:t>Work Remaining</w:t>
      </w:r>
      <w:r w:rsidRPr="00C561D1">
        <w:rPr>
          <w:rFonts w:ascii="Arial" w:hAnsi="Arial" w:cs="Arial"/>
          <w:sz w:val="24"/>
          <w:szCs w:val="24"/>
        </w:rPr>
        <w:t xml:space="preserve"> and </w:t>
      </w:r>
      <w:r w:rsidRPr="00C561D1">
        <w:rPr>
          <w:rFonts w:ascii="Arial" w:hAnsi="Arial" w:cs="Arial"/>
          <w:i/>
          <w:sz w:val="24"/>
          <w:szCs w:val="24"/>
        </w:rPr>
        <w:t xml:space="preserve">Work Completed </w:t>
      </w:r>
      <w:r w:rsidRPr="00C561D1">
        <w:rPr>
          <w:rFonts w:ascii="Arial" w:hAnsi="Arial" w:cs="Arial"/>
          <w:sz w:val="24"/>
          <w:szCs w:val="24"/>
        </w:rPr>
        <w:t xml:space="preserve">portions of the “Create Feature Classes” section, the “Data Collection” section, and the “Populate Geodatabase” section. I also contributed to editing the Progress Report, along with the rest of our team. </w:t>
      </w:r>
    </w:p>
    <w:p w:rsidR="00C561D1" w:rsidRPr="00C561D1" w:rsidRDefault="00C561D1" w:rsidP="00C561D1">
      <w:pPr>
        <w:spacing w:after="0" w:line="480" w:lineRule="auto"/>
        <w:ind w:firstLine="720"/>
        <w:rPr>
          <w:rFonts w:ascii="Arial" w:hAnsi="Arial" w:cs="Arial"/>
          <w:sz w:val="24"/>
          <w:szCs w:val="24"/>
        </w:rPr>
      </w:pPr>
      <w:r w:rsidRPr="00C561D1">
        <w:rPr>
          <w:rFonts w:ascii="Arial" w:hAnsi="Arial" w:cs="Arial"/>
          <w:sz w:val="24"/>
          <w:szCs w:val="24"/>
        </w:rPr>
        <w:t xml:space="preserve">Data collection was also a major contribution. I was able to attend every meeting with Sandy Dischinger to test </w:t>
      </w:r>
      <w:r w:rsidR="007526DF">
        <w:rPr>
          <w:rFonts w:ascii="Arial" w:hAnsi="Arial" w:cs="Arial"/>
          <w:sz w:val="24"/>
          <w:szCs w:val="24"/>
        </w:rPr>
        <w:t>the G</w:t>
      </w:r>
      <w:r w:rsidRPr="00C561D1">
        <w:rPr>
          <w:rFonts w:ascii="Arial" w:hAnsi="Arial" w:cs="Arial"/>
          <w:sz w:val="24"/>
          <w:szCs w:val="24"/>
        </w:rPr>
        <w:t xml:space="preserve">eodatabase via the Trimble and ArcPad. I learned how to run ArcPad on the Trimble by collection numerous curb cut points and sidewalk polylines along Mill Street, S. Castell Avenue, and W. San Antonio Street. I also measured the width of the ditch on Hill Avenue as well as the offset and width of sidewalks along Mill Street while Brad used the Trimble. </w:t>
      </w:r>
    </w:p>
    <w:p w:rsidR="00C561D1" w:rsidRPr="00C561D1" w:rsidRDefault="00C561D1" w:rsidP="00C561D1">
      <w:pPr>
        <w:spacing w:after="0" w:line="480" w:lineRule="auto"/>
        <w:ind w:firstLine="720"/>
        <w:rPr>
          <w:rFonts w:ascii="Arial" w:hAnsi="Arial" w:cs="Arial"/>
          <w:sz w:val="24"/>
          <w:szCs w:val="24"/>
        </w:rPr>
      </w:pPr>
      <w:r w:rsidRPr="00C561D1">
        <w:rPr>
          <w:rFonts w:ascii="Arial" w:hAnsi="Arial" w:cs="Arial"/>
          <w:sz w:val="24"/>
          <w:szCs w:val="24"/>
        </w:rPr>
        <w:t xml:space="preserve">For the final deliverables, I created and edited the metadata as well as typing up the “Data” portion of the final report. </w:t>
      </w:r>
    </w:p>
    <w:p w:rsidR="009B2A54" w:rsidRPr="00B603A8" w:rsidRDefault="009B2A54" w:rsidP="00B603A8">
      <w:pPr>
        <w:spacing w:line="480" w:lineRule="auto"/>
        <w:rPr>
          <w:rFonts w:ascii="Arial" w:hAnsi="Arial" w:cs="Arial"/>
          <w:sz w:val="24"/>
          <w:szCs w:val="24"/>
        </w:rPr>
      </w:pPr>
    </w:p>
    <w:p w:rsidR="009B2A54" w:rsidRPr="00B603A8" w:rsidRDefault="009B2A54" w:rsidP="00B603A8">
      <w:pPr>
        <w:spacing w:line="480" w:lineRule="auto"/>
        <w:rPr>
          <w:rFonts w:ascii="Arial" w:hAnsi="Arial" w:cs="Arial"/>
          <w:i/>
          <w:sz w:val="24"/>
          <w:szCs w:val="24"/>
        </w:rPr>
      </w:pPr>
      <w:r w:rsidRPr="00B603A8">
        <w:rPr>
          <w:rFonts w:ascii="Arial" w:hAnsi="Arial" w:cs="Arial"/>
          <w:i/>
          <w:sz w:val="24"/>
          <w:szCs w:val="24"/>
        </w:rPr>
        <w:t xml:space="preserve">Jacqueline Carrillo – Web Master, GIS Analyst </w:t>
      </w:r>
    </w:p>
    <w:p w:rsidR="009B2A54" w:rsidRPr="00B603A8" w:rsidRDefault="009B2A54" w:rsidP="00B603A8">
      <w:pPr>
        <w:spacing w:line="480" w:lineRule="auto"/>
        <w:ind w:firstLine="720"/>
        <w:rPr>
          <w:rFonts w:ascii="Arial" w:hAnsi="Arial" w:cs="Arial"/>
          <w:sz w:val="24"/>
          <w:szCs w:val="24"/>
        </w:rPr>
      </w:pPr>
      <w:r w:rsidRPr="00B603A8">
        <w:rPr>
          <w:rFonts w:ascii="Arial" w:hAnsi="Arial" w:cs="Arial"/>
          <w:sz w:val="24"/>
          <w:szCs w:val="24"/>
        </w:rPr>
        <w:t>In the project my specific role was being responsible for the project website. During the 3rd week of the project I started the development of the website. It started off by researching templates and the style. Brad brought up the idea of our group name as being Gen</w:t>
      </w:r>
      <w:r w:rsidR="007526DF">
        <w:rPr>
          <w:rFonts w:ascii="Arial" w:hAnsi="Arial" w:cs="Arial"/>
          <w:sz w:val="24"/>
          <w:szCs w:val="24"/>
        </w:rPr>
        <w:t>IuS</w:t>
      </w:r>
      <w:r w:rsidRPr="00B603A8">
        <w:rPr>
          <w:rFonts w:ascii="Arial" w:hAnsi="Arial" w:cs="Arial"/>
          <w:sz w:val="24"/>
          <w:szCs w:val="24"/>
        </w:rPr>
        <w:t xml:space="preserve"> Inc. and then he started working on the logo. </w:t>
      </w:r>
      <w:r w:rsidR="007526DF">
        <w:rPr>
          <w:rFonts w:ascii="Arial" w:hAnsi="Arial" w:cs="Arial"/>
          <w:sz w:val="24"/>
          <w:szCs w:val="24"/>
        </w:rPr>
        <w:t>From this point I also assisted</w:t>
      </w:r>
      <w:r w:rsidRPr="00B603A8">
        <w:rPr>
          <w:rFonts w:ascii="Arial" w:hAnsi="Arial" w:cs="Arial"/>
          <w:sz w:val="24"/>
          <w:szCs w:val="24"/>
        </w:rPr>
        <w:t xml:space="preserve"> Brad in creating another logo I had in mind. After everyone agreed in using the </w:t>
      </w:r>
      <w:r w:rsidRPr="00B603A8">
        <w:rPr>
          <w:rFonts w:ascii="Arial" w:hAnsi="Arial" w:cs="Arial"/>
          <w:sz w:val="24"/>
          <w:szCs w:val="24"/>
        </w:rPr>
        <w:lastRenderedPageBreak/>
        <w:t xml:space="preserve">logo I created we decided on that logo as a group with some edits and suggestions everyone put in. The logo then lead to the style and color scheme I aimed to use throughout the website. </w:t>
      </w:r>
    </w:p>
    <w:p w:rsidR="009B2A54" w:rsidRPr="00B603A8" w:rsidRDefault="009B2A54" w:rsidP="00B603A8">
      <w:pPr>
        <w:spacing w:line="480" w:lineRule="auto"/>
        <w:ind w:firstLine="720"/>
        <w:rPr>
          <w:rFonts w:ascii="Arial" w:hAnsi="Arial" w:cs="Arial"/>
          <w:sz w:val="24"/>
          <w:szCs w:val="24"/>
        </w:rPr>
      </w:pPr>
      <w:r w:rsidRPr="00B603A8">
        <w:rPr>
          <w:rFonts w:ascii="Arial" w:hAnsi="Arial" w:cs="Arial"/>
          <w:sz w:val="24"/>
          <w:szCs w:val="24"/>
        </w:rPr>
        <w:t xml:space="preserve">Since some of my skills using Dreamweaver were limited Scott also assisted me with some of the technical questions I had. Our website had four tabs on the site at the beginning; Home, About us, Resources and Contact. I suggested for our group to have a page having both a picture and summary about us for our webpage that our clients could use for reference if necessary. During our final week of the project </w:t>
      </w:r>
      <w:r w:rsidR="00D80D4B" w:rsidRPr="00B603A8">
        <w:rPr>
          <w:rFonts w:ascii="Arial" w:hAnsi="Arial" w:cs="Arial"/>
          <w:sz w:val="24"/>
          <w:szCs w:val="24"/>
        </w:rPr>
        <w:t>I</w:t>
      </w:r>
      <w:r w:rsidRPr="00B603A8">
        <w:rPr>
          <w:rFonts w:ascii="Arial" w:hAnsi="Arial" w:cs="Arial"/>
          <w:sz w:val="24"/>
          <w:szCs w:val="24"/>
        </w:rPr>
        <w:t xml:space="preserve"> and Scott were in charge of creating the mainifold for the project. So we collaborated on the task as Scott walked me through the process and then I wrapped up the color scheme. In addition we decided on having the mainifold as an active map on our website. Therefore, we changed our Contact tab to Webmap this is where our mainifold version of our project. </w:t>
      </w:r>
    </w:p>
    <w:p w:rsidR="009B2A54" w:rsidRPr="00B603A8" w:rsidRDefault="009B2A54" w:rsidP="00B603A8">
      <w:pPr>
        <w:spacing w:line="480" w:lineRule="auto"/>
        <w:rPr>
          <w:rFonts w:ascii="Arial" w:hAnsi="Arial" w:cs="Arial"/>
          <w:sz w:val="24"/>
          <w:szCs w:val="24"/>
        </w:rPr>
      </w:pPr>
      <w:r w:rsidRPr="00B603A8">
        <w:rPr>
          <w:rFonts w:ascii="Arial" w:hAnsi="Arial" w:cs="Arial"/>
          <w:sz w:val="24"/>
          <w:szCs w:val="24"/>
        </w:rPr>
        <w:tab/>
        <w:t xml:space="preserve">During our data collection process and having to meet with clients I was able to attend every meeting. I also assisted with the outline for the meeting with our clients and after I typed up my notes for those who were not able to attend. The first week we met our clients in New Braunfels Public Works that Friday I, Sam, and Brad completed a walk-through. The walk-through started from the Main Plaza in downtown New Braunfels and five blocks down West San Antonio Street this was within our client’s specifications. This walk-through was then used to help the group understand and decided on the extent of our scope as well as focus would take on. </w:t>
      </w:r>
      <w:r w:rsidRPr="00B603A8">
        <w:rPr>
          <w:rFonts w:ascii="Arial" w:hAnsi="Arial" w:cs="Arial"/>
          <w:sz w:val="24"/>
          <w:szCs w:val="24"/>
        </w:rPr>
        <w:br/>
      </w:r>
      <w:r w:rsidRPr="00B603A8">
        <w:rPr>
          <w:rFonts w:ascii="Arial" w:hAnsi="Arial" w:cs="Arial"/>
          <w:sz w:val="24"/>
          <w:szCs w:val="24"/>
        </w:rPr>
        <w:tab/>
        <w:t xml:space="preserve">Then, for our proposal I wrote the scope of our project. Next, I took our scope and created a map to present to our clients in our proposal for a visual aspect. Since me </w:t>
      </w:r>
      <w:r w:rsidRPr="00B603A8">
        <w:rPr>
          <w:rFonts w:ascii="Arial" w:hAnsi="Arial" w:cs="Arial"/>
          <w:sz w:val="24"/>
          <w:szCs w:val="24"/>
        </w:rPr>
        <w:lastRenderedPageBreak/>
        <w:t xml:space="preserve">and Sam had some trouble downloading data from The </w:t>
      </w:r>
      <w:r w:rsidR="00D80D4B" w:rsidRPr="00B603A8">
        <w:rPr>
          <w:rFonts w:ascii="Arial" w:hAnsi="Arial" w:cs="Arial"/>
          <w:sz w:val="24"/>
          <w:szCs w:val="24"/>
        </w:rPr>
        <w:t>City</w:t>
      </w:r>
      <w:r w:rsidRPr="00B603A8">
        <w:rPr>
          <w:rFonts w:ascii="Arial" w:hAnsi="Arial" w:cs="Arial"/>
          <w:sz w:val="24"/>
          <w:szCs w:val="24"/>
        </w:rPr>
        <w:t xml:space="preserve"> of New Braunfels website I used layers from another source. The layers I used were from the Capcog website for the New Braunfels area. The Map including an inset of showing the Comal County that New Braunfels falls within to help provide an additional aspect.</w:t>
      </w:r>
    </w:p>
    <w:p w:rsidR="009B2A54" w:rsidRPr="00B603A8" w:rsidRDefault="009B2A54" w:rsidP="00B603A8">
      <w:pPr>
        <w:spacing w:line="480" w:lineRule="auto"/>
        <w:ind w:firstLine="720"/>
        <w:rPr>
          <w:rFonts w:ascii="Arial" w:hAnsi="Arial" w:cs="Arial"/>
          <w:sz w:val="24"/>
          <w:szCs w:val="24"/>
        </w:rPr>
      </w:pPr>
      <w:r w:rsidRPr="00B603A8">
        <w:rPr>
          <w:rFonts w:ascii="Arial" w:hAnsi="Arial" w:cs="Arial"/>
          <w:sz w:val="24"/>
          <w:szCs w:val="24"/>
        </w:rPr>
        <w:t>In the proposal I was in charge of describing and explaining our final deliverable to our clients. This was a list of everything we would deliver at the end and it was an opportunity where I discussed how our website. Since the production of the website was almost already we would launched our website early on Scott’s personal host. With the website being active our clients were then capable of being able to use the website as a reference for our work process. On our home page there was a section showing a list of task and their status as; Pending, In progress, or Completed with date.  So each week I maintained the updates as much as possible. It got a little technical since it was on Scott’s local host which I didn’t have access to only during lab or when we met. But by Monday of each week I would update it.</w:t>
      </w:r>
    </w:p>
    <w:p w:rsidR="009B2A54" w:rsidRPr="00B603A8" w:rsidRDefault="009B2A54" w:rsidP="00B603A8">
      <w:pPr>
        <w:spacing w:line="480" w:lineRule="auto"/>
        <w:rPr>
          <w:rFonts w:ascii="Arial" w:hAnsi="Arial" w:cs="Arial"/>
          <w:sz w:val="24"/>
          <w:szCs w:val="24"/>
        </w:rPr>
      </w:pPr>
      <w:r w:rsidRPr="00B603A8">
        <w:rPr>
          <w:rFonts w:ascii="Arial" w:hAnsi="Arial" w:cs="Arial"/>
          <w:sz w:val="24"/>
          <w:szCs w:val="24"/>
        </w:rPr>
        <w:tab/>
        <w:t xml:space="preserve">For our progress report I was created a work flow showing our task and our progress/step we were.  I also created a map showing the points we collected in Phase I of our pilot data collect. Both the map and work flow were used in the data collect description in the progress report. In addition, to creating the deliverables and the website updates as well as usage. </w:t>
      </w:r>
    </w:p>
    <w:p w:rsidR="001579FE" w:rsidRDefault="009B2A54" w:rsidP="00B603A8">
      <w:pPr>
        <w:spacing w:line="480" w:lineRule="auto"/>
        <w:rPr>
          <w:rFonts w:ascii="Arial" w:hAnsi="Arial" w:cs="Arial"/>
          <w:sz w:val="24"/>
          <w:szCs w:val="24"/>
        </w:rPr>
      </w:pPr>
      <w:r w:rsidRPr="00B603A8">
        <w:rPr>
          <w:rFonts w:ascii="Arial" w:hAnsi="Arial" w:cs="Arial"/>
          <w:sz w:val="24"/>
          <w:szCs w:val="24"/>
        </w:rPr>
        <w:tab/>
      </w:r>
      <w:r w:rsidR="0033090D" w:rsidRPr="00B603A8">
        <w:rPr>
          <w:rFonts w:ascii="Arial" w:hAnsi="Arial" w:cs="Arial"/>
          <w:sz w:val="24"/>
          <w:szCs w:val="24"/>
        </w:rPr>
        <w:t>As for m</w:t>
      </w:r>
      <w:r w:rsidRPr="00B603A8">
        <w:rPr>
          <w:rFonts w:ascii="Arial" w:hAnsi="Arial" w:cs="Arial"/>
          <w:sz w:val="24"/>
          <w:szCs w:val="24"/>
        </w:rPr>
        <w:t>y contribution for the Geodatabase</w:t>
      </w:r>
      <w:r w:rsidR="0033090D" w:rsidRPr="00B603A8">
        <w:rPr>
          <w:rFonts w:ascii="Arial" w:hAnsi="Arial" w:cs="Arial"/>
          <w:sz w:val="24"/>
          <w:szCs w:val="24"/>
        </w:rPr>
        <w:t>,</w:t>
      </w:r>
      <w:r w:rsidRPr="00B603A8">
        <w:rPr>
          <w:rFonts w:ascii="Arial" w:hAnsi="Arial" w:cs="Arial"/>
          <w:sz w:val="24"/>
          <w:szCs w:val="24"/>
        </w:rPr>
        <w:t xml:space="preserve"> I created one feature class and then created two feature classes when we had to create the Geodatabase in Arc 9.3 format to meet our client</w:t>
      </w:r>
      <w:r w:rsidR="0033090D" w:rsidRPr="00B603A8">
        <w:rPr>
          <w:rFonts w:ascii="Arial" w:hAnsi="Arial" w:cs="Arial"/>
          <w:sz w:val="24"/>
          <w:szCs w:val="24"/>
        </w:rPr>
        <w:t>’</w:t>
      </w:r>
      <w:r w:rsidRPr="00B603A8">
        <w:rPr>
          <w:rFonts w:ascii="Arial" w:hAnsi="Arial" w:cs="Arial"/>
          <w:sz w:val="24"/>
          <w:szCs w:val="24"/>
        </w:rPr>
        <w:t xml:space="preserve">s requirements. I also assisted in discussions for our process of the </w:t>
      </w:r>
      <w:r w:rsidRPr="00B603A8">
        <w:rPr>
          <w:rFonts w:ascii="Arial" w:hAnsi="Arial" w:cs="Arial"/>
          <w:sz w:val="24"/>
          <w:szCs w:val="24"/>
        </w:rPr>
        <w:lastRenderedPageBreak/>
        <w:t xml:space="preserve">development and each task, which the entire group collaborated on. Finally, I created the summary for the Results in our final report that included </w:t>
      </w:r>
      <w:r w:rsidR="00C542B7" w:rsidRPr="00B603A8">
        <w:rPr>
          <w:rFonts w:ascii="Arial" w:hAnsi="Arial" w:cs="Arial"/>
          <w:sz w:val="24"/>
          <w:szCs w:val="24"/>
        </w:rPr>
        <w:t>shape art of our functionality.</w:t>
      </w:r>
    </w:p>
    <w:p w:rsidR="001579FE" w:rsidRDefault="001579FE" w:rsidP="00B603A8">
      <w:pPr>
        <w:spacing w:line="480" w:lineRule="auto"/>
        <w:rPr>
          <w:rFonts w:ascii="Arial" w:hAnsi="Arial" w:cs="Arial"/>
          <w:i/>
          <w:sz w:val="24"/>
          <w:szCs w:val="24"/>
        </w:rPr>
      </w:pPr>
      <w:r>
        <w:rPr>
          <w:rFonts w:ascii="Arial" w:hAnsi="Arial" w:cs="Arial"/>
          <w:i/>
          <w:sz w:val="24"/>
          <w:szCs w:val="24"/>
        </w:rPr>
        <w:t>Kelly McGauhey – GIS Analyst</w:t>
      </w:r>
    </w:p>
    <w:p w:rsidR="001579FE" w:rsidRPr="001579FE" w:rsidRDefault="001579FE" w:rsidP="001579FE">
      <w:pPr>
        <w:spacing w:after="0" w:line="480" w:lineRule="auto"/>
        <w:rPr>
          <w:rFonts w:ascii="Arial" w:hAnsi="Arial" w:cs="Arial"/>
          <w:i/>
          <w:sz w:val="24"/>
          <w:szCs w:val="24"/>
        </w:rPr>
      </w:pPr>
      <w:r w:rsidRPr="00A51B4E">
        <w:rPr>
          <w:rFonts w:ascii="Arial" w:hAnsi="Arial" w:cs="Arial"/>
          <w:sz w:val="24"/>
          <w:szCs w:val="24"/>
        </w:rPr>
        <w:tab/>
        <w:t>Kelly McGauhey has functioned as support staff during the term of the project.  She conducted the research for and wrote the literature review, as well as the project summary and purpose for the proposal.  She compiled and edited the proposal, and wrote the summary and purpose slides for the presentation.  During the methodology planning phase, Kelly researched methods for building a Geodatabase, including the differences between the types of Geodatabase and interfaces for data collection.  She made recommendations to the group manager and assistant manager, and accepted management decisions.  She collected three blocks of pilot data in New Braunfels with a Garmin GPS unit.  Kelly built the curb and gutter feature and relevant domains for the ArcGIS 10 version of the Geodatabase, and built the domains for the curb cut feature in the ArcGIS 9.3 version of the Geodatabase.  Kelly wrote the purpose and summary sections of the progress report, and contributed ideas and edits to the other sections as requested.  She wrote the summary and purpose slides for the progress presentation.  Kelly attended two data collection sessions in which she was able to learn how to use the New Braunfels’ Trimble unit from the in-house data collection tech.  She wrote the manual for the final deliverables, and collaborated with Sam to write the metadata.  She wrote the summary and purpose sections of the final paper, and the summary and purpose slides for the final presentation.</w:t>
      </w:r>
    </w:p>
    <w:p w:rsidR="001579FE" w:rsidRDefault="001579FE">
      <w:pPr>
        <w:rPr>
          <w:rFonts w:ascii="Arial" w:hAnsi="Arial" w:cs="Arial"/>
          <w:sz w:val="24"/>
          <w:szCs w:val="24"/>
        </w:rPr>
      </w:pPr>
      <w:r>
        <w:rPr>
          <w:rFonts w:ascii="Arial" w:hAnsi="Arial" w:cs="Arial"/>
          <w:sz w:val="24"/>
          <w:szCs w:val="24"/>
        </w:rPr>
        <w:br w:type="page"/>
      </w:r>
    </w:p>
    <w:p w:rsidR="009B2A54" w:rsidRDefault="001579FE" w:rsidP="00B603A8">
      <w:pPr>
        <w:spacing w:line="480" w:lineRule="auto"/>
        <w:rPr>
          <w:rFonts w:ascii="Arial" w:hAnsi="Arial" w:cs="Arial"/>
          <w:b/>
          <w:sz w:val="24"/>
          <w:szCs w:val="24"/>
        </w:rPr>
      </w:pPr>
      <w:r>
        <w:rPr>
          <w:rFonts w:ascii="Arial" w:hAnsi="Arial" w:cs="Arial"/>
          <w:b/>
          <w:sz w:val="24"/>
          <w:szCs w:val="24"/>
        </w:rPr>
        <w:lastRenderedPageBreak/>
        <w:t>APPENDIX III: Feature Class Tables</w:t>
      </w:r>
    </w:p>
    <w:p w:rsidR="001579FE" w:rsidRDefault="001579FE" w:rsidP="00B603A8">
      <w:pPr>
        <w:spacing w:line="480" w:lineRule="auto"/>
        <w:rPr>
          <w:rFonts w:ascii="Arial" w:hAnsi="Arial" w:cs="Arial"/>
          <w:i/>
          <w:sz w:val="24"/>
          <w:szCs w:val="24"/>
        </w:rPr>
      </w:pPr>
      <w:r>
        <w:rPr>
          <w:rFonts w:ascii="Arial" w:hAnsi="Arial" w:cs="Arial"/>
          <w:i/>
          <w:sz w:val="24"/>
          <w:szCs w:val="24"/>
        </w:rPr>
        <w:t>Point Feature Classes</w:t>
      </w:r>
    </w:p>
    <w:p w:rsidR="001579FE" w:rsidRDefault="001579FE" w:rsidP="00B603A8">
      <w:pPr>
        <w:spacing w:line="480" w:lineRule="auto"/>
        <w:rPr>
          <w:rFonts w:ascii="Arial" w:hAnsi="Arial" w:cs="Arial"/>
          <w:sz w:val="24"/>
          <w:szCs w:val="24"/>
        </w:rPr>
      </w:pPr>
      <w:r>
        <w:rPr>
          <w:rFonts w:ascii="Arial" w:hAnsi="Arial" w:cs="Arial"/>
          <w:sz w:val="24"/>
          <w:szCs w:val="24"/>
          <w:u w:val="single"/>
        </w:rPr>
        <w:t>Curb Cuts</w:t>
      </w:r>
      <w:r>
        <w:rPr>
          <w:rFonts w:ascii="Arial" w:hAnsi="Arial" w:cs="Arial"/>
          <w:sz w:val="24"/>
          <w:szCs w:val="24"/>
        </w:rPr>
        <w:t>:</w:t>
      </w:r>
    </w:p>
    <w:tbl>
      <w:tblPr>
        <w:tblW w:w="10100" w:type="dxa"/>
        <w:tblInd w:w="93" w:type="dxa"/>
        <w:tblLook w:val="04A0" w:firstRow="1" w:lastRow="0" w:firstColumn="1" w:lastColumn="0" w:noHBand="0" w:noVBand="1"/>
      </w:tblPr>
      <w:tblGrid>
        <w:gridCol w:w="2066"/>
        <w:gridCol w:w="1288"/>
        <w:gridCol w:w="5554"/>
        <w:gridCol w:w="1192"/>
      </w:tblGrid>
      <w:tr w:rsidR="001579FE" w:rsidRPr="001579FE" w:rsidTr="001579FE">
        <w:trPr>
          <w:trHeight w:val="465"/>
        </w:trPr>
        <w:tc>
          <w:tcPr>
            <w:tcW w:w="101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Curb Cut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288"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5554"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192"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D80D4B"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Drainage</w:t>
            </w:r>
            <w:r w:rsidR="001579FE" w:rsidRPr="001579FE">
              <w:rPr>
                <w:rFonts w:ascii="Calibri" w:eastAsia="Times New Roman" w:hAnsi="Calibri" w:cs="Calibri"/>
                <w:color w:val="000000"/>
              </w:rPr>
              <w:t>/Access/Ramp/Slot Drain</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RAMP_TYPE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Ramp Type: See Ramp Type Classification Sheet</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ACCESS_TYPE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Public/Private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D80D4B" w:rsidP="001579FE">
            <w:pPr>
              <w:spacing w:after="0" w:line="240" w:lineRule="auto"/>
              <w:rPr>
                <w:rFonts w:ascii="Calibri" w:eastAsia="Times New Roman" w:hAnsi="Calibri" w:cs="Calibri"/>
                <w:color w:val="000000"/>
              </w:rPr>
            </w:pPr>
            <w:r>
              <w:rPr>
                <w:rFonts w:ascii="Calibri" w:eastAsia="Times New Roman" w:hAnsi="Calibri" w:cs="Calibri"/>
                <w:color w:val="000000"/>
              </w:rPr>
              <w:t>City of New Braunfe</w:t>
            </w:r>
            <w:r w:rsidR="001579FE" w:rsidRPr="001579FE">
              <w:rPr>
                <w:rFonts w:ascii="Calibri" w:eastAsia="Times New Roman" w:hAnsi="Calibri" w:cs="Calibri"/>
                <w:color w:val="000000"/>
              </w:rPr>
              <w:t>ls/Other (if other - specify in notes)</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w:t>
            </w:r>
            <w:r w:rsidRPr="001579FE">
              <w:rPr>
                <w:rFonts w:ascii="Calibri" w:eastAsia="Times New Roman" w:hAnsi="Calibri" w:cs="Calibri"/>
                <w:color w:val="000000"/>
              </w:rPr>
              <w:lastRenderedPageBreak/>
              <w:t>Down</w:t>
            </w:r>
          </w:p>
        </w:tc>
      </w:tr>
      <w:tr w:rsidR="001579FE" w:rsidRPr="001579FE" w:rsidTr="001579FE">
        <w:trPr>
          <w:trHeight w:val="300"/>
        </w:trPr>
        <w:tc>
          <w:tcPr>
            <w:tcW w:w="2066"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lastRenderedPageBreak/>
              <w:t>MAINT_NOTES</w:t>
            </w:r>
          </w:p>
        </w:tc>
        <w:tc>
          <w:tcPr>
            <w:tcW w:w="128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54"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192"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Inlet-Drain</w:t>
      </w:r>
      <w:r>
        <w:rPr>
          <w:rFonts w:ascii="Arial" w:hAnsi="Arial" w:cs="Arial"/>
          <w:sz w:val="24"/>
          <w:szCs w:val="24"/>
        </w:rPr>
        <w:t>:</w:t>
      </w:r>
    </w:p>
    <w:tbl>
      <w:tblPr>
        <w:tblW w:w="10180" w:type="dxa"/>
        <w:tblInd w:w="93" w:type="dxa"/>
        <w:tblLook w:val="04A0" w:firstRow="1" w:lastRow="0" w:firstColumn="1" w:lastColumn="0" w:noHBand="0" w:noVBand="1"/>
      </w:tblPr>
      <w:tblGrid>
        <w:gridCol w:w="2083"/>
        <w:gridCol w:w="1298"/>
        <w:gridCol w:w="5598"/>
        <w:gridCol w:w="1201"/>
      </w:tblGrid>
      <w:tr w:rsidR="001579FE" w:rsidRPr="001579FE" w:rsidTr="001579FE">
        <w:trPr>
          <w:trHeight w:val="465"/>
        </w:trPr>
        <w:tc>
          <w:tcPr>
            <w:tcW w:w="101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Inlet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298"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5598"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201" w:type="dxa"/>
            <w:tcBorders>
              <w:top w:val="nil"/>
              <w:left w:val="nil"/>
              <w:bottom w:val="single" w:sz="4" w:space="0" w:color="auto"/>
              <w:right w:val="single" w:sz="4" w:space="0" w:color="auto"/>
            </w:tcBorders>
            <w:shd w:val="clear" w:color="auto" w:fill="auto"/>
            <w:noWrap/>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INLET_HEIGHT</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INLET_LENGTH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DRAIN_LENGTH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DRAIN_WIDTH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DRAIN_DEPTH</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lastRenderedPageBreak/>
              <w:t>ID</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D80D4B" w:rsidP="001579FE">
            <w:pPr>
              <w:spacing w:after="0" w:line="240" w:lineRule="auto"/>
              <w:rPr>
                <w:rFonts w:ascii="Calibri" w:eastAsia="Times New Roman" w:hAnsi="Calibri" w:cs="Calibri"/>
                <w:color w:val="000000"/>
              </w:rPr>
            </w:pPr>
            <w:r>
              <w:rPr>
                <w:rFonts w:ascii="Calibri" w:eastAsia="Times New Roman" w:hAnsi="Calibri" w:cs="Calibri"/>
                <w:color w:val="000000"/>
              </w:rPr>
              <w:t>City of New Braunfe</w:t>
            </w:r>
            <w:r w:rsidR="001579FE" w:rsidRPr="001579FE">
              <w:rPr>
                <w:rFonts w:ascii="Calibri" w:eastAsia="Times New Roman" w:hAnsi="Calibri" w:cs="Calibri"/>
                <w:color w:val="000000"/>
              </w:rPr>
              <w:t>ls/Other (if other - specify in notes)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3" w:type="dxa"/>
            <w:tcBorders>
              <w:top w:val="nil"/>
              <w:left w:val="single" w:sz="4" w:space="0" w:color="auto"/>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2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5598"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201" w:type="dxa"/>
            <w:tcBorders>
              <w:top w:val="nil"/>
              <w:left w:val="nil"/>
              <w:bottom w:val="single" w:sz="4" w:space="0" w:color="auto"/>
              <w:right w:val="single" w:sz="4" w:space="0" w:color="auto"/>
            </w:tcBorders>
            <w:shd w:val="clear" w:color="auto" w:fill="auto"/>
            <w:noWrap/>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i/>
          <w:sz w:val="24"/>
          <w:szCs w:val="24"/>
        </w:rPr>
      </w:pPr>
      <w:r>
        <w:rPr>
          <w:rFonts w:ascii="Arial" w:hAnsi="Arial" w:cs="Arial"/>
          <w:i/>
          <w:sz w:val="24"/>
          <w:szCs w:val="24"/>
        </w:rPr>
        <w:t>Line Feature Classes</w:t>
      </w:r>
    </w:p>
    <w:p w:rsidR="001579FE" w:rsidRDefault="001579FE" w:rsidP="00B603A8">
      <w:pPr>
        <w:spacing w:line="480" w:lineRule="auto"/>
        <w:rPr>
          <w:rFonts w:ascii="Arial" w:hAnsi="Arial" w:cs="Arial"/>
          <w:sz w:val="24"/>
          <w:szCs w:val="24"/>
        </w:rPr>
      </w:pPr>
      <w:r>
        <w:rPr>
          <w:rFonts w:ascii="Arial" w:hAnsi="Arial" w:cs="Arial"/>
          <w:sz w:val="24"/>
          <w:szCs w:val="24"/>
          <w:u w:val="single"/>
        </w:rPr>
        <w:t>Crosswalk</w:t>
      </w:r>
      <w:r>
        <w:rPr>
          <w:rFonts w:ascii="Arial" w:hAnsi="Arial" w:cs="Arial"/>
          <w:sz w:val="24"/>
          <w:szCs w:val="24"/>
        </w:rPr>
        <w:t>:</w:t>
      </w:r>
    </w:p>
    <w:tbl>
      <w:tblPr>
        <w:tblW w:w="9840" w:type="dxa"/>
        <w:tblInd w:w="93" w:type="dxa"/>
        <w:tblLook w:val="04A0" w:firstRow="1" w:lastRow="0" w:firstColumn="1" w:lastColumn="0" w:noHBand="0" w:noVBand="1"/>
      </w:tblPr>
      <w:tblGrid>
        <w:gridCol w:w="1980"/>
        <w:gridCol w:w="2140"/>
        <w:gridCol w:w="4000"/>
        <w:gridCol w:w="1720"/>
      </w:tblGrid>
      <w:tr w:rsidR="001579FE" w:rsidRPr="001579FE" w:rsidTr="001579FE">
        <w:trPr>
          <w:trHeight w:val="360"/>
        </w:trPr>
        <w:tc>
          <w:tcPr>
            <w:tcW w:w="98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CROSSWALK</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214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400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72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ST_SIDE_1</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ST_SIDE_2</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MARKING</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Paint/Thermal</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STRIPED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Number of Bars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STOPBAR</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Yes/No</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SCHL_ZONE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Yes/No</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6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lastRenderedPageBreak/>
              <w:t>FEATURE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Pr>
                <w:rFonts w:ascii="Calibri" w:eastAsia="Times New Roman" w:hAnsi="Calibri" w:cs="Calibri"/>
                <w:color w:val="000000"/>
              </w:rPr>
              <w:t>Braunfe</w:t>
            </w:r>
            <w:r w:rsidR="00D80D4B" w:rsidRPr="001579FE">
              <w:rPr>
                <w:rFonts w:ascii="Calibri" w:eastAsia="Times New Roman" w:hAnsi="Calibri" w:cs="Calibri"/>
                <w:color w:val="000000"/>
              </w:rPr>
              <w:t>ls</w:t>
            </w:r>
            <w:r w:rsidRPr="001579FE">
              <w:rPr>
                <w:rFonts w:ascii="Calibri" w:eastAsia="Times New Roman" w:hAnsi="Calibri" w:cs="Calibri"/>
                <w:color w:val="000000"/>
              </w:rPr>
              <w:t>/Other (if other - specify in notes)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19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21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0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7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Curb &amp; Gutter</w:t>
      </w:r>
      <w:r>
        <w:rPr>
          <w:rFonts w:ascii="Arial" w:hAnsi="Arial" w:cs="Arial"/>
          <w:sz w:val="24"/>
          <w:szCs w:val="24"/>
        </w:rPr>
        <w:t>:</w:t>
      </w:r>
    </w:p>
    <w:tbl>
      <w:tblPr>
        <w:tblW w:w="8380" w:type="dxa"/>
        <w:tblInd w:w="93" w:type="dxa"/>
        <w:tblLook w:val="04A0" w:firstRow="1" w:lastRow="0" w:firstColumn="1" w:lastColumn="0" w:noHBand="0" w:noVBand="1"/>
      </w:tblPr>
      <w:tblGrid>
        <w:gridCol w:w="2220"/>
        <w:gridCol w:w="1300"/>
        <w:gridCol w:w="3580"/>
        <w:gridCol w:w="1280"/>
      </w:tblGrid>
      <w:tr w:rsidR="001579FE" w:rsidRPr="001579FE" w:rsidTr="001579FE">
        <w:trPr>
          <w:trHeight w:val="405"/>
        </w:trPr>
        <w:tc>
          <w:tcPr>
            <w:tcW w:w="838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Curb &amp; Gutter</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30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358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28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CURB_WIDTH</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GUTTER_WIDTH</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GUTTER_DEPTH</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right"/>
              <w:rPr>
                <w:rFonts w:ascii="Calibri" w:eastAsia="Times New Roman" w:hAnsi="Calibri" w:cs="Calibri"/>
                <w:i/>
                <w:iCs/>
                <w:color w:val="000000"/>
              </w:rPr>
            </w:pPr>
            <w:r w:rsidRPr="001579FE">
              <w:rPr>
                <w:rFonts w:ascii="Calibri" w:eastAsia="Times New Roman" w:hAnsi="Calibri" w:cs="Calibri"/>
                <w:i/>
                <w:iCs/>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lastRenderedPageBreak/>
              <w:t>ID</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sidRPr="001579FE">
              <w:rPr>
                <w:rFonts w:ascii="Calibri" w:eastAsia="Times New Roman" w:hAnsi="Calibri" w:cs="Calibri"/>
                <w:color w:val="000000"/>
              </w:rPr>
              <w:t>Braunfels</w:t>
            </w:r>
            <w:r w:rsidRPr="001579FE">
              <w:rPr>
                <w:rFonts w:ascii="Calibri" w:eastAsia="Times New Roman" w:hAnsi="Calibri" w:cs="Calibri"/>
                <w:color w:val="000000"/>
              </w:rPr>
              <w:t>/Other (if other - specify in notes)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2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5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2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Ditch</w:t>
      </w:r>
      <w:r>
        <w:rPr>
          <w:rFonts w:ascii="Arial" w:hAnsi="Arial" w:cs="Arial"/>
          <w:sz w:val="24"/>
          <w:szCs w:val="24"/>
        </w:rPr>
        <w:t>:</w:t>
      </w:r>
    </w:p>
    <w:tbl>
      <w:tblPr>
        <w:tblW w:w="8960" w:type="dxa"/>
        <w:tblInd w:w="93" w:type="dxa"/>
        <w:tblLook w:val="04A0" w:firstRow="1" w:lastRow="0" w:firstColumn="1" w:lastColumn="0" w:noHBand="0" w:noVBand="1"/>
      </w:tblPr>
      <w:tblGrid>
        <w:gridCol w:w="2080"/>
        <w:gridCol w:w="1340"/>
        <w:gridCol w:w="4300"/>
        <w:gridCol w:w="1240"/>
      </w:tblGrid>
      <w:tr w:rsidR="001579FE" w:rsidRPr="001579FE" w:rsidTr="001579FE">
        <w:trPr>
          <w:trHeight w:val="300"/>
        </w:trPr>
        <w:tc>
          <w:tcPr>
            <w:tcW w:w="896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Ditch</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34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430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24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DEPTH</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WIDTH</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OFFSET</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Inches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TYPE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Earthen/Concrete/Mix</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right"/>
              <w:rPr>
                <w:rFonts w:ascii="Calibri" w:eastAsia="Times New Roman" w:hAnsi="Calibri" w:cs="Calibri"/>
                <w:i/>
                <w:iCs/>
                <w:color w:val="000000"/>
              </w:rPr>
            </w:pPr>
            <w:r w:rsidRPr="001579FE">
              <w:rPr>
                <w:rFonts w:ascii="Calibri" w:eastAsia="Times New Roman" w:hAnsi="Calibri" w:cs="Calibri"/>
                <w:i/>
                <w:iCs/>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w:t>
            </w:r>
            <w:r w:rsidRPr="001579FE">
              <w:rPr>
                <w:rFonts w:ascii="Calibri" w:eastAsia="Times New Roman" w:hAnsi="Calibri" w:cs="Calibri"/>
                <w:color w:val="000000"/>
              </w:rPr>
              <w:lastRenderedPageBreak/>
              <w:t>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lastRenderedPageBreak/>
              <w:t>ID</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MAINT_TYPE</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sidRPr="001579FE">
              <w:rPr>
                <w:rFonts w:ascii="Calibri" w:eastAsia="Times New Roman" w:hAnsi="Calibri" w:cs="Calibri"/>
                <w:color w:val="000000"/>
              </w:rPr>
              <w:t>Braunfels</w:t>
            </w:r>
            <w:r w:rsidRPr="001579FE">
              <w:rPr>
                <w:rFonts w:ascii="Calibri" w:eastAsia="Times New Roman" w:hAnsi="Calibri" w:cs="Calibri"/>
                <w:color w:val="000000"/>
              </w:rPr>
              <w:t>/Other (if other - specify in notes)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8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3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430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24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579FE" w:rsidRDefault="001579FE" w:rsidP="00B603A8">
      <w:pPr>
        <w:spacing w:line="480" w:lineRule="auto"/>
        <w:rPr>
          <w:rFonts w:ascii="Arial" w:hAnsi="Arial" w:cs="Arial"/>
          <w:sz w:val="24"/>
          <w:szCs w:val="24"/>
        </w:rPr>
      </w:pPr>
    </w:p>
    <w:p w:rsidR="001579FE" w:rsidRDefault="001579FE" w:rsidP="00B603A8">
      <w:pPr>
        <w:spacing w:line="480" w:lineRule="auto"/>
        <w:rPr>
          <w:rFonts w:ascii="Arial" w:hAnsi="Arial" w:cs="Arial"/>
          <w:sz w:val="24"/>
          <w:szCs w:val="24"/>
        </w:rPr>
      </w:pPr>
      <w:r>
        <w:rPr>
          <w:rFonts w:ascii="Arial" w:hAnsi="Arial" w:cs="Arial"/>
          <w:sz w:val="24"/>
          <w:szCs w:val="24"/>
          <w:u w:val="single"/>
        </w:rPr>
        <w:t>Sidewalk</w:t>
      </w:r>
      <w:r>
        <w:rPr>
          <w:rFonts w:ascii="Arial" w:hAnsi="Arial" w:cs="Arial"/>
          <w:sz w:val="24"/>
          <w:szCs w:val="24"/>
        </w:rPr>
        <w:t>:</w:t>
      </w:r>
    </w:p>
    <w:tbl>
      <w:tblPr>
        <w:tblW w:w="8240" w:type="dxa"/>
        <w:tblInd w:w="93" w:type="dxa"/>
        <w:tblLook w:val="04A0" w:firstRow="1" w:lastRow="0" w:firstColumn="1" w:lastColumn="0" w:noHBand="0" w:noVBand="1"/>
      </w:tblPr>
      <w:tblGrid>
        <w:gridCol w:w="2020"/>
        <w:gridCol w:w="1420"/>
        <w:gridCol w:w="3480"/>
        <w:gridCol w:w="1320"/>
      </w:tblGrid>
      <w:tr w:rsidR="001579FE" w:rsidRPr="001579FE" w:rsidTr="001579FE">
        <w:trPr>
          <w:trHeight w:val="450"/>
        </w:trPr>
        <w:tc>
          <w:tcPr>
            <w:tcW w:w="82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Sidewalk</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1579FE" w:rsidRPr="001579FE" w:rsidRDefault="00D80D4B"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Attribute</w:t>
            </w:r>
            <w:r w:rsidR="001579FE" w:rsidRPr="001579FE">
              <w:rPr>
                <w:rFonts w:ascii="Calibri" w:eastAsia="Times New Roman" w:hAnsi="Calibri" w:cs="Calibri"/>
                <w:b/>
                <w:bCs/>
                <w:color w:val="000000"/>
                <w:u w:val="single"/>
              </w:rPr>
              <w:t xml:space="preserve"> Name</w:t>
            </w:r>
          </w:p>
        </w:tc>
        <w:tc>
          <w:tcPr>
            <w:tcW w:w="142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Field Type</w:t>
            </w:r>
          </w:p>
        </w:tc>
        <w:tc>
          <w:tcPr>
            <w:tcW w:w="348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Description</w:t>
            </w:r>
          </w:p>
        </w:tc>
        <w:tc>
          <w:tcPr>
            <w:tcW w:w="1320" w:type="dxa"/>
            <w:tcBorders>
              <w:top w:val="nil"/>
              <w:left w:val="nil"/>
              <w:bottom w:val="single" w:sz="4" w:space="0" w:color="auto"/>
              <w:right w:val="single" w:sz="4" w:space="0" w:color="auto"/>
            </w:tcBorders>
            <w:shd w:val="clear" w:color="auto" w:fill="auto"/>
            <w:vAlign w:val="center"/>
            <w:hideMark/>
          </w:tcPr>
          <w:p w:rsidR="001579FE" w:rsidRPr="001579FE" w:rsidRDefault="001579FE" w:rsidP="001579FE">
            <w:pPr>
              <w:spacing w:after="0" w:line="240" w:lineRule="auto"/>
              <w:jc w:val="center"/>
              <w:rPr>
                <w:rFonts w:ascii="Calibri" w:eastAsia="Times New Roman" w:hAnsi="Calibri" w:cs="Calibri"/>
                <w:b/>
                <w:bCs/>
                <w:color w:val="000000"/>
                <w:u w:val="single"/>
              </w:rPr>
            </w:pPr>
            <w:r w:rsidRPr="001579FE">
              <w:rPr>
                <w:rFonts w:ascii="Calibri" w:eastAsia="Times New Roman" w:hAnsi="Calibri" w:cs="Calibri"/>
                <w:b/>
                <w:bCs/>
                <w:color w:val="000000"/>
                <w:u w:val="single"/>
              </w:rPr>
              <w:t>Data 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LONG_1</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1</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LAT_1</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1</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LONG_2</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Longitude 2</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LAT_2</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Double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Latitude 2</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ST_SEGMENT_ID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Street Segment Number (from Street Centerline data)</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ST_SIDE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Odd/Even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BUILD_DATE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 of Construction</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CONDITION</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Good/Fair/Poor</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WIDTH</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Feet</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OFFSET</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Feet</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TYPE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Concrete/</w:t>
            </w:r>
            <w:r w:rsidR="00D80D4B" w:rsidRPr="001579FE">
              <w:rPr>
                <w:rFonts w:ascii="Calibri" w:eastAsia="Times New Roman" w:hAnsi="Calibri" w:cs="Calibri"/>
                <w:color w:val="000000"/>
              </w:rPr>
              <w:t>Asphalt</w:t>
            </w:r>
            <w:r w:rsidRPr="001579FE">
              <w:rPr>
                <w:rFonts w:ascii="Calibri" w:eastAsia="Times New Roman" w:hAnsi="Calibri" w:cs="Calibri"/>
                <w:color w:val="000000"/>
              </w:rPr>
              <w:t>/Crushed Granite/Brick/Other</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jc w:val="right"/>
              <w:rPr>
                <w:rFonts w:ascii="Calibri" w:eastAsia="Times New Roman" w:hAnsi="Calibri" w:cs="Calibri"/>
                <w:i/>
                <w:iCs/>
                <w:color w:val="000000"/>
              </w:rPr>
            </w:pPr>
            <w:r w:rsidRPr="001579FE">
              <w:rPr>
                <w:rFonts w:ascii="Calibri" w:eastAsia="Times New Roman" w:hAnsi="Calibri" w:cs="Calibri"/>
                <w:i/>
                <w:iCs/>
                <w:color w:val="000000"/>
              </w:rPr>
              <w:t>*if other - specify in 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u w:val="single"/>
              </w:rPr>
            </w:pPr>
            <w:r w:rsidRPr="001579FE">
              <w:rPr>
                <w:rFonts w:ascii="Calibri" w:eastAsia="Times New Roman" w:hAnsi="Calibri" w:cs="Calibri"/>
                <w:color w:val="000000"/>
                <w:u w:val="single"/>
              </w:rPr>
              <w:t>Maintenance 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Type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ID</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Long Integer</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Feature ID</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Date</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lastRenderedPageBreak/>
              <w:t>MAINT_TYPE</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Maintenance/Repair</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6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MAINT_BY</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 xml:space="preserve">City of New </w:t>
            </w:r>
            <w:r w:rsidR="00D80D4B" w:rsidRPr="001579FE">
              <w:rPr>
                <w:rFonts w:ascii="Calibri" w:eastAsia="Times New Roman" w:hAnsi="Calibri" w:cs="Calibri"/>
                <w:color w:val="000000"/>
              </w:rPr>
              <w:t>Braunfels</w:t>
            </w:r>
            <w:r w:rsidRPr="001579FE">
              <w:rPr>
                <w:rFonts w:ascii="Calibri" w:eastAsia="Times New Roman" w:hAnsi="Calibri" w:cs="Calibri"/>
                <w:color w:val="000000"/>
              </w:rPr>
              <w:t>/Other (if other - specify in 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Drop-Down</w:t>
            </w:r>
          </w:p>
        </w:tc>
      </w:tr>
      <w:tr w:rsidR="001579FE" w:rsidRPr="001579FE" w:rsidTr="001579FE">
        <w:trPr>
          <w:trHeight w:val="300"/>
        </w:trPr>
        <w:tc>
          <w:tcPr>
            <w:tcW w:w="2020" w:type="dxa"/>
            <w:tcBorders>
              <w:top w:val="nil"/>
              <w:left w:val="single" w:sz="4" w:space="0" w:color="auto"/>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MAINT_NOTES</w:t>
            </w:r>
          </w:p>
        </w:tc>
        <w:tc>
          <w:tcPr>
            <w:tcW w:w="14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Text</w:t>
            </w:r>
          </w:p>
        </w:tc>
        <w:tc>
          <w:tcPr>
            <w:tcW w:w="348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Maintenance Notes</w:t>
            </w:r>
          </w:p>
        </w:tc>
        <w:tc>
          <w:tcPr>
            <w:tcW w:w="1320" w:type="dxa"/>
            <w:tcBorders>
              <w:top w:val="nil"/>
              <w:left w:val="nil"/>
              <w:bottom w:val="single" w:sz="4" w:space="0" w:color="auto"/>
              <w:right w:val="single" w:sz="4" w:space="0" w:color="auto"/>
            </w:tcBorders>
            <w:shd w:val="clear" w:color="auto" w:fill="auto"/>
            <w:vAlign w:val="bottom"/>
            <w:hideMark/>
          </w:tcPr>
          <w:p w:rsidR="001579FE" w:rsidRPr="001579FE" w:rsidRDefault="001579FE" w:rsidP="001579FE">
            <w:pPr>
              <w:spacing w:after="0" w:line="240" w:lineRule="auto"/>
              <w:rPr>
                <w:rFonts w:ascii="Calibri" w:eastAsia="Times New Roman" w:hAnsi="Calibri" w:cs="Calibri"/>
                <w:color w:val="000000"/>
              </w:rPr>
            </w:pPr>
            <w:r w:rsidRPr="001579FE">
              <w:rPr>
                <w:rFonts w:ascii="Calibri" w:eastAsia="Times New Roman" w:hAnsi="Calibri" w:cs="Calibri"/>
                <w:color w:val="000000"/>
              </w:rPr>
              <w:t>Input</w:t>
            </w:r>
          </w:p>
        </w:tc>
      </w:tr>
    </w:tbl>
    <w:p w:rsidR="00135907" w:rsidRDefault="00135907" w:rsidP="00B603A8">
      <w:pPr>
        <w:spacing w:line="480" w:lineRule="auto"/>
        <w:rPr>
          <w:rFonts w:ascii="Arial" w:hAnsi="Arial" w:cs="Arial"/>
          <w:sz w:val="24"/>
          <w:szCs w:val="24"/>
        </w:rPr>
      </w:pPr>
    </w:p>
    <w:p w:rsidR="00135907" w:rsidRDefault="00135907">
      <w:pPr>
        <w:rPr>
          <w:rFonts w:ascii="Arial" w:hAnsi="Arial" w:cs="Arial"/>
          <w:sz w:val="24"/>
          <w:szCs w:val="24"/>
        </w:rPr>
      </w:pPr>
      <w:r>
        <w:rPr>
          <w:rFonts w:ascii="Arial" w:hAnsi="Arial" w:cs="Arial"/>
          <w:sz w:val="24"/>
          <w:szCs w:val="24"/>
        </w:rPr>
        <w:br w:type="page"/>
      </w:r>
    </w:p>
    <w:p w:rsidR="001579FE" w:rsidRDefault="00135907" w:rsidP="00B603A8">
      <w:pPr>
        <w:spacing w:line="480" w:lineRule="auto"/>
        <w:rPr>
          <w:rFonts w:ascii="Arial" w:hAnsi="Arial" w:cs="Arial"/>
          <w:b/>
          <w:sz w:val="24"/>
          <w:szCs w:val="24"/>
        </w:rPr>
      </w:pPr>
      <w:r>
        <w:rPr>
          <w:rFonts w:ascii="Arial" w:hAnsi="Arial" w:cs="Arial"/>
          <w:b/>
          <w:sz w:val="24"/>
          <w:szCs w:val="24"/>
        </w:rPr>
        <w:lastRenderedPageBreak/>
        <w:t>APPENDIX IV: Map of Data Collected</w:t>
      </w:r>
    </w:p>
    <w:p w:rsidR="00135907" w:rsidRPr="00135907" w:rsidRDefault="00135907" w:rsidP="00B603A8">
      <w:pPr>
        <w:spacing w:line="480" w:lineRule="auto"/>
        <w:rPr>
          <w:rFonts w:ascii="Arial" w:hAnsi="Arial" w:cs="Arial"/>
          <w:sz w:val="24"/>
          <w:szCs w:val="24"/>
        </w:rPr>
      </w:pPr>
      <w:r>
        <w:rPr>
          <w:rFonts w:ascii="Arial" w:hAnsi="Arial" w:cs="Arial"/>
          <w:noProof/>
          <w:sz w:val="24"/>
          <w:szCs w:val="24"/>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Maps.jpg"/>
                    <pic:cNvPicPr/>
                  </pic:nvPicPr>
                  <pic:blipFill>
                    <a:blip r:embed="rId20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35907" w:rsidRPr="00135907" w:rsidSect="00C630D6">
      <w:footerReference w:type="default" r:id="rId20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D4B" w:rsidRDefault="00D80D4B" w:rsidP="00AD37EE">
      <w:pPr>
        <w:spacing w:after="0" w:line="240" w:lineRule="auto"/>
      </w:pPr>
      <w:r>
        <w:separator/>
      </w:r>
    </w:p>
  </w:endnote>
  <w:endnote w:type="continuationSeparator" w:id="0">
    <w:p w:rsidR="00D80D4B" w:rsidRDefault="00D80D4B" w:rsidP="00AD3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5626369"/>
      <w:docPartObj>
        <w:docPartGallery w:val="Page Numbers (Bottom of Page)"/>
        <w:docPartUnique/>
      </w:docPartObj>
    </w:sdtPr>
    <w:sdtEndPr>
      <w:rPr>
        <w:noProof/>
      </w:rPr>
    </w:sdtEndPr>
    <w:sdtContent>
      <w:p w:rsidR="00D80D4B" w:rsidRDefault="00D80D4B">
        <w:pPr>
          <w:pStyle w:val="Footer"/>
          <w:jc w:val="right"/>
        </w:pPr>
        <w:r>
          <w:fldChar w:fldCharType="begin"/>
        </w:r>
        <w:r>
          <w:instrText xml:space="preserve"> PAGE   \* MERGEFORMAT </w:instrText>
        </w:r>
        <w:r>
          <w:fldChar w:fldCharType="separate"/>
        </w:r>
        <w:r w:rsidR="009E57C6">
          <w:rPr>
            <w:noProof/>
          </w:rPr>
          <w:t>1</w:t>
        </w:r>
        <w:r>
          <w:rPr>
            <w:noProof/>
          </w:rPr>
          <w:fldChar w:fldCharType="end"/>
        </w:r>
      </w:p>
    </w:sdtContent>
  </w:sdt>
  <w:p w:rsidR="00D80D4B" w:rsidRDefault="00D80D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D4B" w:rsidRDefault="00D80D4B" w:rsidP="00AD37EE">
      <w:pPr>
        <w:spacing w:after="0" w:line="240" w:lineRule="auto"/>
      </w:pPr>
      <w:r>
        <w:separator/>
      </w:r>
    </w:p>
  </w:footnote>
  <w:footnote w:type="continuationSeparator" w:id="0">
    <w:p w:rsidR="00D80D4B" w:rsidRDefault="00D80D4B" w:rsidP="00AD37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46230"/>
    <w:multiLevelType w:val="multilevel"/>
    <w:tmpl w:val="07CA49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42D52A83"/>
    <w:multiLevelType w:val="hybridMultilevel"/>
    <w:tmpl w:val="D2A237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977E8D"/>
    <w:multiLevelType w:val="hybridMultilevel"/>
    <w:tmpl w:val="F346714C"/>
    <w:lvl w:ilvl="0" w:tplc="3D60FE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EC2"/>
    <w:rsid w:val="00135907"/>
    <w:rsid w:val="001579FE"/>
    <w:rsid w:val="001D18C6"/>
    <w:rsid w:val="0033090D"/>
    <w:rsid w:val="003A755D"/>
    <w:rsid w:val="003E7EA6"/>
    <w:rsid w:val="00421EC2"/>
    <w:rsid w:val="007526DF"/>
    <w:rsid w:val="009103CA"/>
    <w:rsid w:val="009B2A54"/>
    <w:rsid w:val="009E57C6"/>
    <w:rsid w:val="009F072B"/>
    <w:rsid w:val="00AD37EE"/>
    <w:rsid w:val="00B603A8"/>
    <w:rsid w:val="00B94344"/>
    <w:rsid w:val="00C542B7"/>
    <w:rsid w:val="00C561D1"/>
    <w:rsid w:val="00C630D6"/>
    <w:rsid w:val="00CC5232"/>
    <w:rsid w:val="00D80D4B"/>
    <w:rsid w:val="00DC0979"/>
    <w:rsid w:val="00DE4156"/>
    <w:rsid w:val="00F04447"/>
    <w:rsid w:val="00F601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2"/>
    <w:rPr>
      <w:rFonts w:eastAsiaTheme="minorEastAsia"/>
    </w:rPr>
  </w:style>
  <w:style w:type="paragraph" w:styleId="Heading1">
    <w:name w:val="heading 1"/>
    <w:basedOn w:val="Normal"/>
    <w:link w:val="Heading1Char"/>
    <w:uiPriority w:val="9"/>
    <w:qFormat/>
    <w:rsid w:val="003A755D"/>
    <w:pPr>
      <w:spacing w:after="75" w:line="240" w:lineRule="auto"/>
      <w:outlineLvl w:val="0"/>
    </w:pPr>
    <w:rPr>
      <w:rFonts w:ascii="Times New Roman" w:eastAsia="Times New Roman" w:hAnsi="Times New Roman" w:cs="Times New Roman"/>
      <w:b/>
      <w:bCs/>
      <w:kern w:val="36"/>
      <w:sz w:val="36"/>
      <w:szCs w:val="36"/>
    </w:rPr>
  </w:style>
  <w:style w:type="paragraph" w:styleId="Heading2">
    <w:name w:val="heading 2"/>
    <w:basedOn w:val="Normal"/>
    <w:next w:val="Normal"/>
    <w:link w:val="Heading2Char"/>
    <w:uiPriority w:val="9"/>
    <w:unhideWhenUsed/>
    <w:qFormat/>
    <w:rsid w:val="00421E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A755D"/>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1EC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21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EC2"/>
    <w:rPr>
      <w:rFonts w:ascii="Tahoma" w:eastAsiaTheme="minorEastAsia" w:hAnsi="Tahoma" w:cs="Tahoma"/>
      <w:sz w:val="16"/>
      <w:szCs w:val="16"/>
    </w:rPr>
  </w:style>
  <w:style w:type="paragraph" w:styleId="ListParagraph">
    <w:name w:val="List Paragraph"/>
    <w:basedOn w:val="Normal"/>
    <w:uiPriority w:val="34"/>
    <w:qFormat/>
    <w:rsid w:val="00421EC2"/>
    <w:pPr>
      <w:ind w:left="720"/>
      <w:contextualSpacing/>
    </w:pPr>
    <w:rPr>
      <w:rFonts w:eastAsiaTheme="minorHAnsi"/>
    </w:rPr>
  </w:style>
  <w:style w:type="table" w:styleId="MediumList2-Accent1">
    <w:name w:val="Medium List 2 Accent 1"/>
    <w:basedOn w:val="TableNormal"/>
    <w:uiPriority w:val="66"/>
    <w:rsid w:val="00421EC2"/>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phy">
    <w:name w:val="Bibliography"/>
    <w:basedOn w:val="Normal"/>
    <w:next w:val="Normal"/>
    <w:uiPriority w:val="37"/>
    <w:unhideWhenUsed/>
    <w:rsid w:val="00421EC2"/>
  </w:style>
  <w:style w:type="character" w:customStyle="1" w:styleId="Heading1Char">
    <w:name w:val="Heading 1 Char"/>
    <w:basedOn w:val="DefaultParagraphFont"/>
    <w:link w:val="Heading1"/>
    <w:uiPriority w:val="9"/>
    <w:rsid w:val="003A755D"/>
    <w:rPr>
      <w:rFonts w:ascii="Times New Roman" w:eastAsia="Times New Roman" w:hAnsi="Times New Roman" w:cs="Times New Roman"/>
      <w:b/>
      <w:bCs/>
      <w:kern w:val="36"/>
      <w:sz w:val="36"/>
      <w:szCs w:val="36"/>
    </w:rPr>
  </w:style>
  <w:style w:type="character" w:customStyle="1" w:styleId="Heading3Char">
    <w:name w:val="Heading 3 Char"/>
    <w:basedOn w:val="DefaultParagraphFont"/>
    <w:link w:val="Heading3"/>
    <w:uiPriority w:val="9"/>
    <w:rsid w:val="003A755D"/>
    <w:rPr>
      <w:rFonts w:ascii="Times New Roman" w:eastAsia="Times New Roman" w:hAnsi="Times New Roman" w:cs="Times New Roman"/>
      <w:b/>
      <w:bCs/>
      <w:color w:val="00709C"/>
      <w:sz w:val="24"/>
      <w:szCs w:val="24"/>
    </w:rPr>
  </w:style>
  <w:style w:type="character" w:styleId="Hyperlink">
    <w:name w:val="Hyperlink"/>
    <w:basedOn w:val="DefaultParagraphFont"/>
    <w:uiPriority w:val="99"/>
    <w:unhideWhenUsed/>
    <w:rsid w:val="003A755D"/>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3A755D"/>
    <w:rPr>
      <w:strike w:val="0"/>
      <w:dstrike w:val="0"/>
      <w:color w:val="098EA6"/>
      <w:u w:val="none"/>
      <w:effect w:val="none"/>
    </w:rPr>
  </w:style>
  <w:style w:type="paragraph" w:styleId="HTMLPreformatted">
    <w:name w:val="HTML Preformatted"/>
    <w:basedOn w:val="Normal"/>
    <w:link w:val="HTMLPreformattedChar"/>
    <w:uiPriority w:val="99"/>
    <w:semiHidden/>
    <w:unhideWhenUsed/>
    <w:rsid w:val="003A7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755D"/>
    <w:rPr>
      <w:rFonts w:ascii="Courier New" w:eastAsia="Times New Roman" w:hAnsi="Courier New" w:cs="Courier New"/>
      <w:sz w:val="20"/>
      <w:szCs w:val="20"/>
    </w:rPr>
  </w:style>
  <w:style w:type="paragraph" w:customStyle="1" w:styleId="gp">
    <w:name w:val="gp"/>
    <w:basedOn w:val="Normal"/>
    <w:rsid w:val="003A755D"/>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3A755D"/>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3A755D"/>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ind w:left="-1905"/>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3A755D"/>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3A755D"/>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3A755D"/>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3A755D"/>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3A755D"/>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3A755D"/>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3A755D"/>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3A755D"/>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3A755D"/>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3A755D"/>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3A755D"/>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3A755D"/>
    <w:rPr>
      <w:b/>
      <w:bCs/>
      <w:color w:val="007799"/>
    </w:rPr>
  </w:style>
  <w:style w:type="character" w:customStyle="1" w:styleId="hide">
    <w:name w:val="hide"/>
    <w:basedOn w:val="DefaultParagraphFont"/>
    <w:rsid w:val="003A755D"/>
    <w:rPr>
      <w:vanish/>
      <w:webHidden w:val="0"/>
      <w:specVanish w:val="0"/>
    </w:rPr>
  </w:style>
  <w:style w:type="paragraph" w:customStyle="1" w:styleId="gp1">
    <w:name w:val="gp1"/>
    <w:basedOn w:val="Normal"/>
    <w:rsid w:val="003A755D"/>
    <w:pPr>
      <w:spacing w:before="144" w:after="144" w:line="240" w:lineRule="auto"/>
      <w:ind w:left="-24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A7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content1">
    <w:name w:val="nocontent1"/>
    <w:basedOn w:val="DefaultParagraphFont"/>
    <w:rsid w:val="003A755D"/>
    <w:rPr>
      <w:color w:val="888888"/>
    </w:rPr>
  </w:style>
  <w:style w:type="character" w:customStyle="1" w:styleId="show">
    <w:name w:val="show"/>
    <w:basedOn w:val="DefaultParagraphFont"/>
    <w:rsid w:val="003A755D"/>
  </w:style>
  <w:style w:type="character" w:customStyle="1" w:styleId="sync1">
    <w:name w:val="sync1"/>
    <w:basedOn w:val="DefaultParagraphFont"/>
    <w:rsid w:val="003A755D"/>
    <w:rPr>
      <w:b/>
      <w:bCs/>
      <w:color w:val="006400"/>
      <w:sz w:val="22"/>
      <w:szCs w:val="22"/>
    </w:rPr>
  </w:style>
  <w:style w:type="character" w:customStyle="1" w:styleId="esrielement1">
    <w:name w:val="esrielement1"/>
    <w:basedOn w:val="DefaultParagraphFont"/>
    <w:rsid w:val="003A755D"/>
    <w:rPr>
      <w:b w:val="0"/>
      <w:bCs w:val="0"/>
      <w:smallCaps/>
      <w:color w:val="006688"/>
      <w:sz w:val="22"/>
      <w:szCs w:val="22"/>
    </w:rPr>
  </w:style>
  <w:style w:type="character" w:customStyle="1" w:styleId="unknownelement">
    <w:name w:val="unknownelement"/>
    <w:basedOn w:val="DefaultParagraphFont"/>
    <w:rsid w:val="003A755D"/>
  </w:style>
  <w:style w:type="paragraph" w:styleId="Header">
    <w:name w:val="header"/>
    <w:basedOn w:val="Normal"/>
    <w:link w:val="HeaderChar"/>
    <w:uiPriority w:val="99"/>
    <w:unhideWhenUsed/>
    <w:rsid w:val="00AD3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7EE"/>
    <w:rPr>
      <w:rFonts w:eastAsiaTheme="minorEastAsia"/>
    </w:rPr>
  </w:style>
  <w:style w:type="paragraph" w:styleId="Footer">
    <w:name w:val="footer"/>
    <w:basedOn w:val="Normal"/>
    <w:link w:val="FooterChar"/>
    <w:uiPriority w:val="99"/>
    <w:unhideWhenUsed/>
    <w:rsid w:val="00AD3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7EE"/>
    <w:rPr>
      <w:rFonts w:eastAsiaTheme="minorEastAsia"/>
    </w:rPr>
  </w:style>
  <w:style w:type="paragraph" w:styleId="TOCHeading">
    <w:name w:val="TOC Heading"/>
    <w:basedOn w:val="Heading1"/>
    <w:next w:val="Normal"/>
    <w:uiPriority w:val="39"/>
    <w:unhideWhenUsed/>
    <w:qFormat/>
    <w:rsid w:val="00DE4156"/>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DE4156"/>
    <w:pPr>
      <w:spacing w:after="100"/>
      <w:ind w:left="220"/>
    </w:pPr>
  </w:style>
  <w:style w:type="paragraph" w:styleId="TOC1">
    <w:name w:val="toc 1"/>
    <w:basedOn w:val="Normal"/>
    <w:next w:val="Normal"/>
    <w:autoRedefine/>
    <w:uiPriority w:val="39"/>
    <w:unhideWhenUsed/>
    <w:qFormat/>
    <w:rsid w:val="00DE4156"/>
    <w:pPr>
      <w:spacing w:after="100"/>
    </w:pPr>
    <w:rPr>
      <w:lang w:eastAsia="ja-JP"/>
    </w:rPr>
  </w:style>
  <w:style w:type="paragraph" w:styleId="TOC3">
    <w:name w:val="toc 3"/>
    <w:basedOn w:val="Normal"/>
    <w:next w:val="Normal"/>
    <w:autoRedefine/>
    <w:uiPriority w:val="39"/>
    <w:semiHidden/>
    <w:unhideWhenUsed/>
    <w:qFormat/>
    <w:rsid w:val="00DE4156"/>
    <w:pPr>
      <w:spacing w:after="100"/>
      <w:ind w:left="440"/>
    </w:pPr>
    <w:rPr>
      <w:lang w:eastAsia="ja-JP"/>
    </w:rPr>
  </w:style>
  <w:style w:type="paragraph" w:styleId="NoSpacing">
    <w:name w:val="No Spacing"/>
    <w:link w:val="NoSpacingChar"/>
    <w:uiPriority w:val="1"/>
    <w:qFormat/>
    <w:rsid w:val="00C561D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561D1"/>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EC2"/>
    <w:rPr>
      <w:rFonts w:eastAsiaTheme="minorEastAsia"/>
    </w:rPr>
  </w:style>
  <w:style w:type="paragraph" w:styleId="Heading1">
    <w:name w:val="heading 1"/>
    <w:basedOn w:val="Normal"/>
    <w:link w:val="Heading1Char"/>
    <w:uiPriority w:val="9"/>
    <w:qFormat/>
    <w:rsid w:val="003A755D"/>
    <w:pPr>
      <w:spacing w:after="75" w:line="240" w:lineRule="auto"/>
      <w:outlineLvl w:val="0"/>
    </w:pPr>
    <w:rPr>
      <w:rFonts w:ascii="Times New Roman" w:eastAsia="Times New Roman" w:hAnsi="Times New Roman" w:cs="Times New Roman"/>
      <w:b/>
      <w:bCs/>
      <w:kern w:val="36"/>
      <w:sz w:val="36"/>
      <w:szCs w:val="36"/>
    </w:rPr>
  </w:style>
  <w:style w:type="paragraph" w:styleId="Heading2">
    <w:name w:val="heading 2"/>
    <w:basedOn w:val="Normal"/>
    <w:next w:val="Normal"/>
    <w:link w:val="Heading2Char"/>
    <w:uiPriority w:val="9"/>
    <w:unhideWhenUsed/>
    <w:qFormat/>
    <w:rsid w:val="00421E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A755D"/>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21EC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421E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1EC2"/>
    <w:rPr>
      <w:rFonts w:ascii="Tahoma" w:eastAsiaTheme="minorEastAsia" w:hAnsi="Tahoma" w:cs="Tahoma"/>
      <w:sz w:val="16"/>
      <w:szCs w:val="16"/>
    </w:rPr>
  </w:style>
  <w:style w:type="paragraph" w:styleId="ListParagraph">
    <w:name w:val="List Paragraph"/>
    <w:basedOn w:val="Normal"/>
    <w:uiPriority w:val="34"/>
    <w:qFormat/>
    <w:rsid w:val="00421EC2"/>
    <w:pPr>
      <w:ind w:left="720"/>
      <w:contextualSpacing/>
    </w:pPr>
    <w:rPr>
      <w:rFonts w:eastAsiaTheme="minorHAnsi"/>
    </w:rPr>
  </w:style>
  <w:style w:type="table" w:styleId="MediumList2-Accent1">
    <w:name w:val="Medium List 2 Accent 1"/>
    <w:basedOn w:val="TableNormal"/>
    <w:uiPriority w:val="66"/>
    <w:rsid w:val="00421EC2"/>
    <w:pPr>
      <w:spacing w:after="0" w:line="240" w:lineRule="auto"/>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ibliography">
    <w:name w:val="Bibliography"/>
    <w:basedOn w:val="Normal"/>
    <w:next w:val="Normal"/>
    <w:uiPriority w:val="37"/>
    <w:unhideWhenUsed/>
    <w:rsid w:val="00421EC2"/>
  </w:style>
  <w:style w:type="character" w:customStyle="1" w:styleId="Heading1Char">
    <w:name w:val="Heading 1 Char"/>
    <w:basedOn w:val="DefaultParagraphFont"/>
    <w:link w:val="Heading1"/>
    <w:uiPriority w:val="9"/>
    <w:rsid w:val="003A755D"/>
    <w:rPr>
      <w:rFonts w:ascii="Times New Roman" w:eastAsia="Times New Roman" w:hAnsi="Times New Roman" w:cs="Times New Roman"/>
      <w:b/>
      <w:bCs/>
      <w:kern w:val="36"/>
      <w:sz w:val="36"/>
      <w:szCs w:val="36"/>
    </w:rPr>
  </w:style>
  <w:style w:type="character" w:customStyle="1" w:styleId="Heading3Char">
    <w:name w:val="Heading 3 Char"/>
    <w:basedOn w:val="DefaultParagraphFont"/>
    <w:link w:val="Heading3"/>
    <w:uiPriority w:val="9"/>
    <w:rsid w:val="003A755D"/>
    <w:rPr>
      <w:rFonts w:ascii="Times New Roman" w:eastAsia="Times New Roman" w:hAnsi="Times New Roman" w:cs="Times New Roman"/>
      <w:b/>
      <w:bCs/>
      <w:color w:val="00709C"/>
      <w:sz w:val="24"/>
      <w:szCs w:val="24"/>
    </w:rPr>
  </w:style>
  <w:style w:type="character" w:styleId="Hyperlink">
    <w:name w:val="Hyperlink"/>
    <w:basedOn w:val="DefaultParagraphFont"/>
    <w:uiPriority w:val="99"/>
    <w:unhideWhenUsed/>
    <w:rsid w:val="003A755D"/>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3A755D"/>
    <w:rPr>
      <w:strike w:val="0"/>
      <w:dstrike w:val="0"/>
      <w:color w:val="098EA6"/>
      <w:u w:val="none"/>
      <w:effect w:val="none"/>
    </w:rPr>
  </w:style>
  <w:style w:type="paragraph" w:styleId="HTMLPreformatted">
    <w:name w:val="HTML Preformatted"/>
    <w:basedOn w:val="Normal"/>
    <w:link w:val="HTMLPreformattedChar"/>
    <w:uiPriority w:val="99"/>
    <w:semiHidden/>
    <w:unhideWhenUsed/>
    <w:rsid w:val="003A75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A755D"/>
    <w:rPr>
      <w:rFonts w:ascii="Courier New" w:eastAsia="Times New Roman" w:hAnsi="Courier New" w:cs="Courier New"/>
      <w:sz w:val="20"/>
      <w:szCs w:val="20"/>
    </w:rPr>
  </w:style>
  <w:style w:type="paragraph" w:customStyle="1" w:styleId="gp">
    <w:name w:val="gp"/>
    <w:basedOn w:val="Normal"/>
    <w:rsid w:val="003A755D"/>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3A755D"/>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3A755D"/>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ind w:left="-1905"/>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3A755D"/>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3A755D"/>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3A755D"/>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3A755D"/>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3A755D"/>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3A755D"/>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3A755D"/>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3A755D"/>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3A755D"/>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3A755D"/>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3A755D"/>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3A755D"/>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3A755D"/>
    <w:rPr>
      <w:b/>
      <w:bCs/>
      <w:color w:val="007799"/>
    </w:rPr>
  </w:style>
  <w:style w:type="character" w:customStyle="1" w:styleId="hide">
    <w:name w:val="hide"/>
    <w:basedOn w:val="DefaultParagraphFont"/>
    <w:rsid w:val="003A755D"/>
    <w:rPr>
      <w:vanish/>
      <w:webHidden w:val="0"/>
      <w:specVanish w:val="0"/>
    </w:rPr>
  </w:style>
  <w:style w:type="paragraph" w:customStyle="1" w:styleId="gp1">
    <w:name w:val="gp1"/>
    <w:basedOn w:val="Normal"/>
    <w:rsid w:val="003A755D"/>
    <w:pPr>
      <w:spacing w:before="144" w:after="144" w:line="240" w:lineRule="auto"/>
      <w:ind w:left="-240"/>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A7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content1">
    <w:name w:val="nocontent1"/>
    <w:basedOn w:val="DefaultParagraphFont"/>
    <w:rsid w:val="003A755D"/>
    <w:rPr>
      <w:color w:val="888888"/>
    </w:rPr>
  </w:style>
  <w:style w:type="character" w:customStyle="1" w:styleId="show">
    <w:name w:val="show"/>
    <w:basedOn w:val="DefaultParagraphFont"/>
    <w:rsid w:val="003A755D"/>
  </w:style>
  <w:style w:type="character" w:customStyle="1" w:styleId="sync1">
    <w:name w:val="sync1"/>
    <w:basedOn w:val="DefaultParagraphFont"/>
    <w:rsid w:val="003A755D"/>
    <w:rPr>
      <w:b/>
      <w:bCs/>
      <w:color w:val="006400"/>
      <w:sz w:val="22"/>
      <w:szCs w:val="22"/>
    </w:rPr>
  </w:style>
  <w:style w:type="character" w:customStyle="1" w:styleId="esrielement1">
    <w:name w:val="esrielement1"/>
    <w:basedOn w:val="DefaultParagraphFont"/>
    <w:rsid w:val="003A755D"/>
    <w:rPr>
      <w:b w:val="0"/>
      <w:bCs w:val="0"/>
      <w:smallCaps/>
      <w:color w:val="006688"/>
      <w:sz w:val="22"/>
      <w:szCs w:val="22"/>
    </w:rPr>
  </w:style>
  <w:style w:type="character" w:customStyle="1" w:styleId="unknownelement">
    <w:name w:val="unknownelement"/>
    <w:basedOn w:val="DefaultParagraphFont"/>
    <w:rsid w:val="003A755D"/>
  </w:style>
  <w:style w:type="paragraph" w:styleId="Header">
    <w:name w:val="header"/>
    <w:basedOn w:val="Normal"/>
    <w:link w:val="HeaderChar"/>
    <w:uiPriority w:val="99"/>
    <w:unhideWhenUsed/>
    <w:rsid w:val="00AD37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7EE"/>
    <w:rPr>
      <w:rFonts w:eastAsiaTheme="minorEastAsia"/>
    </w:rPr>
  </w:style>
  <w:style w:type="paragraph" w:styleId="Footer">
    <w:name w:val="footer"/>
    <w:basedOn w:val="Normal"/>
    <w:link w:val="FooterChar"/>
    <w:uiPriority w:val="99"/>
    <w:unhideWhenUsed/>
    <w:rsid w:val="00AD37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7EE"/>
    <w:rPr>
      <w:rFonts w:eastAsiaTheme="minorEastAsia"/>
    </w:rPr>
  </w:style>
  <w:style w:type="paragraph" w:styleId="TOCHeading">
    <w:name w:val="TOC Heading"/>
    <w:basedOn w:val="Heading1"/>
    <w:next w:val="Normal"/>
    <w:uiPriority w:val="39"/>
    <w:unhideWhenUsed/>
    <w:qFormat/>
    <w:rsid w:val="00DE4156"/>
    <w:pPr>
      <w:keepNext/>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2">
    <w:name w:val="toc 2"/>
    <w:basedOn w:val="Normal"/>
    <w:next w:val="Normal"/>
    <w:autoRedefine/>
    <w:uiPriority w:val="39"/>
    <w:unhideWhenUsed/>
    <w:qFormat/>
    <w:rsid w:val="00DE4156"/>
    <w:pPr>
      <w:spacing w:after="100"/>
      <w:ind w:left="220"/>
    </w:pPr>
  </w:style>
  <w:style w:type="paragraph" w:styleId="TOC1">
    <w:name w:val="toc 1"/>
    <w:basedOn w:val="Normal"/>
    <w:next w:val="Normal"/>
    <w:autoRedefine/>
    <w:uiPriority w:val="39"/>
    <w:unhideWhenUsed/>
    <w:qFormat/>
    <w:rsid w:val="00DE4156"/>
    <w:pPr>
      <w:spacing w:after="100"/>
    </w:pPr>
    <w:rPr>
      <w:lang w:eastAsia="ja-JP"/>
    </w:rPr>
  </w:style>
  <w:style w:type="paragraph" w:styleId="TOC3">
    <w:name w:val="toc 3"/>
    <w:basedOn w:val="Normal"/>
    <w:next w:val="Normal"/>
    <w:autoRedefine/>
    <w:uiPriority w:val="39"/>
    <w:semiHidden/>
    <w:unhideWhenUsed/>
    <w:qFormat/>
    <w:rsid w:val="00DE4156"/>
    <w:pPr>
      <w:spacing w:after="100"/>
      <w:ind w:left="440"/>
    </w:pPr>
    <w:rPr>
      <w:lang w:eastAsia="ja-JP"/>
    </w:rPr>
  </w:style>
  <w:style w:type="paragraph" w:styleId="NoSpacing">
    <w:name w:val="No Spacing"/>
    <w:link w:val="NoSpacingChar"/>
    <w:uiPriority w:val="1"/>
    <w:qFormat/>
    <w:rsid w:val="00C561D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561D1"/>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524153">
      <w:bodyDiv w:val="1"/>
      <w:marLeft w:val="0"/>
      <w:marRight w:val="0"/>
      <w:marTop w:val="0"/>
      <w:marBottom w:val="0"/>
      <w:divBdr>
        <w:top w:val="none" w:sz="0" w:space="0" w:color="auto"/>
        <w:left w:val="none" w:sz="0" w:space="0" w:color="auto"/>
        <w:bottom w:val="none" w:sz="0" w:space="0" w:color="auto"/>
        <w:right w:val="none" w:sz="0" w:space="0" w:color="auto"/>
      </w:divBdr>
    </w:div>
    <w:div w:id="182012367">
      <w:bodyDiv w:val="1"/>
      <w:marLeft w:val="0"/>
      <w:marRight w:val="0"/>
      <w:marTop w:val="0"/>
      <w:marBottom w:val="0"/>
      <w:divBdr>
        <w:top w:val="none" w:sz="0" w:space="0" w:color="auto"/>
        <w:left w:val="none" w:sz="0" w:space="0" w:color="auto"/>
        <w:bottom w:val="none" w:sz="0" w:space="0" w:color="auto"/>
        <w:right w:val="none" w:sz="0" w:space="0" w:color="auto"/>
      </w:divBdr>
    </w:div>
    <w:div w:id="245656375">
      <w:bodyDiv w:val="1"/>
      <w:marLeft w:val="0"/>
      <w:marRight w:val="0"/>
      <w:marTop w:val="0"/>
      <w:marBottom w:val="0"/>
      <w:divBdr>
        <w:top w:val="none" w:sz="0" w:space="0" w:color="auto"/>
        <w:left w:val="none" w:sz="0" w:space="0" w:color="auto"/>
        <w:bottom w:val="none" w:sz="0" w:space="0" w:color="auto"/>
        <w:right w:val="none" w:sz="0" w:space="0" w:color="auto"/>
      </w:divBdr>
    </w:div>
    <w:div w:id="677197322">
      <w:bodyDiv w:val="1"/>
      <w:marLeft w:val="0"/>
      <w:marRight w:val="0"/>
      <w:marTop w:val="0"/>
      <w:marBottom w:val="0"/>
      <w:divBdr>
        <w:top w:val="none" w:sz="0" w:space="0" w:color="auto"/>
        <w:left w:val="none" w:sz="0" w:space="0" w:color="auto"/>
        <w:bottom w:val="none" w:sz="0" w:space="0" w:color="auto"/>
        <w:right w:val="none" w:sz="0" w:space="0" w:color="auto"/>
      </w:divBdr>
    </w:div>
    <w:div w:id="851915679">
      <w:bodyDiv w:val="1"/>
      <w:marLeft w:val="0"/>
      <w:marRight w:val="0"/>
      <w:marTop w:val="0"/>
      <w:marBottom w:val="0"/>
      <w:divBdr>
        <w:top w:val="none" w:sz="0" w:space="0" w:color="auto"/>
        <w:left w:val="none" w:sz="0" w:space="0" w:color="auto"/>
        <w:bottom w:val="none" w:sz="0" w:space="0" w:color="auto"/>
        <w:right w:val="none" w:sz="0" w:space="0" w:color="auto"/>
      </w:divBdr>
    </w:div>
    <w:div w:id="1024864431">
      <w:bodyDiv w:val="1"/>
      <w:marLeft w:val="0"/>
      <w:marRight w:val="0"/>
      <w:marTop w:val="0"/>
      <w:marBottom w:val="0"/>
      <w:divBdr>
        <w:top w:val="none" w:sz="0" w:space="0" w:color="auto"/>
        <w:left w:val="none" w:sz="0" w:space="0" w:color="auto"/>
        <w:bottom w:val="none" w:sz="0" w:space="0" w:color="auto"/>
        <w:right w:val="none" w:sz="0" w:space="0" w:color="auto"/>
      </w:divBdr>
    </w:div>
    <w:div w:id="1027170763">
      <w:bodyDiv w:val="1"/>
      <w:marLeft w:val="0"/>
      <w:marRight w:val="0"/>
      <w:marTop w:val="0"/>
      <w:marBottom w:val="0"/>
      <w:divBdr>
        <w:top w:val="none" w:sz="0" w:space="0" w:color="auto"/>
        <w:left w:val="none" w:sz="0" w:space="0" w:color="auto"/>
        <w:bottom w:val="none" w:sz="0" w:space="0" w:color="auto"/>
        <w:right w:val="none" w:sz="0" w:space="0" w:color="auto"/>
      </w:divBdr>
    </w:div>
    <w:div w:id="1071542716">
      <w:bodyDiv w:val="1"/>
      <w:marLeft w:val="0"/>
      <w:marRight w:val="0"/>
      <w:marTop w:val="0"/>
      <w:marBottom w:val="0"/>
      <w:divBdr>
        <w:top w:val="none" w:sz="0" w:space="0" w:color="auto"/>
        <w:left w:val="none" w:sz="0" w:space="0" w:color="auto"/>
        <w:bottom w:val="none" w:sz="0" w:space="0" w:color="auto"/>
        <w:right w:val="none" w:sz="0" w:space="0" w:color="auto"/>
      </w:divBdr>
    </w:div>
    <w:div w:id="1134563873">
      <w:bodyDiv w:val="1"/>
      <w:marLeft w:val="0"/>
      <w:marRight w:val="0"/>
      <w:marTop w:val="0"/>
      <w:marBottom w:val="0"/>
      <w:divBdr>
        <w:top w:val="none" w:sz="0" w:space="0" w:color="auto"/>
        <w:left w:val="none" w:sz="0" w:space="0" w:color="auto"/>
        <w:bottom w:val="none" w:sz="0" w:space="0" w:color="auto"/>
        <w:right w:val="none" w:sz="0" w:space="0" w:color="auto"/>
      </w:divBdr>
    </w:div>
    <w:div w:id="1644500476">
      <w:bodyDiv w:val="1"/>
      <w:marLeft w:val="0"/>
      <w:marRight w:val="0"/>
      <w:marTop w:val="0"/>
      <w:marBottom w:val="0"/>
      <w:divBdr>
        <w:top w:val="none" w:sz="0" w:space="0" w:color="auto"/>
        <w:left w:val="none" w:sz="0" w:space="0" w:color="auto"/>
        <w:bottom w:val="none" w:sz="0" w:space="0" w:color="auto"/>
        <w:right w:val="none" w:sz="0" w:space="0" w:color="auto"/>
      </w:divBdr>
    </w:div>
    <w:div w:id="1855728059">
      <w:bodyDiv w:val="1"/>
      <w:marLeft w:val="0"/>
      <w:marRight w:val="0"/>
      <w:marTop w:val="0"/>
      <w:marBottom w:val="0"/>
      <w:divBdr>
        <w:top w:val="none" w:sz="0" w:space="0" w:color="auto"/>
        <w:left w:val="none" w:sz="0" w:space="0" w:color="auto"/>
        <w:bottom w:val="none" w:sz="0" w:space="0" w:color="auto"/>
        <w:right w:val="none" w:sz="0" w:space="0" w:color="auto"/>
      </w:divBdr>
    </w:div>
    <w:div w:id="1944727390">
      <w:bodyDiv w:val="1"/>
      <w:marLeft w:val="0"/>
      <w:marRight w:val="0"/>
      <w:marTop w:val="0"/>
      <w:marBottom w:val="0"/>
      <w:divBdr>
        <w:top w:val="none" w:sz="0" w:space="0" w:color="auto"/>
        <w:left w:val="none" w:sz="0" w:space="0" w:color="auto"/>
        <w:bottom w:val="none" w:sz="0" w:space="0" w:color="auto"/>
        <w:right w:val="none" w:sz="0" w:space="0" w:color="auto"/>
      </w:divBdr>
    </w:div>
    <w:div w:id="1979873805">
      <w:bodyDiv w:val="1"/>
      <w:marLeft w:val="0"/>
      <w:marRight w:val="0"/>
      <w:marTop w:val="0"/>
      <w:marBottom w:val="0"/>
      <w:divBdr>
        <w:top w:val="none" w:sz="0" w:space="0" w:color="auto"/>
        <w:left w:val="none" w:sz="0" w:space="0" w:color="auto"/>
        <w:bottom w:val="none" w:sz="0" w:space="0" w:color="auto"/>
        <w:right w:val="none" w:sz="0" w:space="0" w:color="auto"/>
      </w:divBdr>
    </w:div>
    <w:div w:id="202782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so1094\AppData\Local\Temp\tmp363B.tmp.htm" TargetMode="External"/><Relationship Id="rId21" Type="http://schemas.microsoft.com/office/2007/relationships/diagramDrawing" Target="diagrams/drawing2.xml"/><Relationship Id="rId42" Type="http://schemas.openxmlformats.org/officeDocument/2006/relationships/hyperlink" Target="file:///C:\Users\so1094\AppData\Local\Temp\tmpB26D.tmp.htm" TargetMode="External"/><Relationship Id="rId63" Type="http://schemas.openxmlformats.org/officeDocument/2006/relationships/hyperlink" Target="file:///C:\Users\so1094\AppData\Local\Temp\tmpB26D.tmp.htm" TargetMode="External"/><Relationship Id="rId84" Type="http://schemas.openxmlformats.org/officeDocument/2006/relationships/hyperlink" Target="file:///C:\Users\so1094\AppData\Local\Temp\tmp75D7.tmp.htm" TargetMode="External"/><Relationship Id="rId138" Type="http://schemas.openxmlformats.org/officeDocument/2006/relationships/hyperlink" Target="file:///C:\Users\so1094\AppData\Local\Temp\tmp363B.tmp.htm" TargetMode="External"/><Relationship Id="rId159" Type="http://schemas.openxmlformats.org/officeDocument/2006/relationships/hyperlink" Target="file:///C:\Users\so1094\AppData\Local\Temp\tmp566F.tmp.htm" TargetMode="External"/><Relationship Id="rId170" Type="http://schemas.openxmlformats.org/officeDocument/2006/relationships/hyperlink" Target="file:///C:\Users\so1094\AppData\Local\Temp\tmp566F.tmp.htm" TargetMode="External"/><Relationship Id="rId191" Type="http://schemas.openxmlformats.org/officeDocument/2006/relationships/hyperlink" Target="file:///C:\Users\so1094\AppData\Local\Temp\tmpA5A8.tmp.htm" TargetMode="External"/><Relationship Id="rId205" Type="http://schemas.openxmlformats.org/officeDocument/2006/relationships/hyperlink" Target="mailto:so1094@txstate.edu?subject=MAINTENANCE_NOTES" TargetMode="External"/><Relationship Id="rId107" Type="http://schemas.openxmlformats.org/officeDocument/2006/relationships/hyperlink" Target="file:///C:\Users\so1094\AppData\Local\Temp\tmp67E.tmp.htm" TargetMode="External"/><Relationship Id="rId11" Type="http://schemas.openxmlformats.org/officeDocument/2006/relationships/image" Target="media/image2.jpg"/><Relationship Id="rId32" Type="http://schemas.openxmlformats.org/officeDocument/2006/relationships/hyperlink" Target="file:///C:\Users\so1094\AppData\Local\Temp\tmp86A7.tmp.htm" TargetMode="External"/><Relationship Id="rId37" Type="http://schemas.openxmlformats.org/officeDocument/2006/relationships/hyperlink" Target="file:///C:\Users\so1094\AppData\Local\Temp\tmp86A7.tmp.htm" TargetMode="External"/><Relationship Id="rId53" Type="http://schemas.openxmlformats.org/officeDocument/2006/relationships/hyperlink" Target="file:///C:\Users\so1094\AppData\Local\Temp\tmpB26D.tmp.htm" TargetMode="External"/><Relationship Id="rId58" Type="http://schemas.openxmlformats.org/officeDocument/2006/relationships/hyperlink" Target="file:///C:\Users\so1094\AppData\Local\Temp\tmpB26D.tmp.htm" TargetMode="External"/><Relationship Id="rId74" Type="http://schemas.openxmlformats.org/officeDocument/2006/relationships/hyperlink" Target="file:///C:\Users\so1094\AppData\Local\Temp\tmp75D7.tmp.htm" TargetMode="External"/><Relationship Id="rId79" Type="http://schemas.openxmlformats.org/officeDocument/2006/relationships/hyperlink" Target="file:///C:\Users\so1094\AppData\Local\Temp\tmp75D7.tmp.htm" TargetMode="External"/><Relationship Id="rId102" Type="http://schemas.openxmlformats.org/officeDocument/2006/relationships/hyperlink" Target="file:///C:\Users\so1094\AppData\Local\Temp\tmp67E.tmp.htm" TargetMode="External"/><Relationship Id="rId123" Type="http://schemas.openxmlformats.org/officeDocument/2006/relationships/hyperlink" Target="file:///C:\Users\so1094\AppData\Local\Temp\tmp363B.tmp.htm" TargetMode="External"/><Relationship Id="rId128" Type="http://schemas.openxmlformats.org/officeDocument/2006/relationships/hyperlink" Target="file:///C:\Users\so1094\AppData\Local\Temp\tmp363B.tmp.htm" TargetMode="External"/><Relationship Id="rId144" Type="http://schemas.openxmlformats.org/officeDocument/2006/relationships/hyperlink" Target="file:///C:\Users\so1094\AppData\Local\Temp\tmp363B.tmp.htm" TargetMode="External"/><Relationship Id="rId149" Type="http://schemas.openxmlformats.org/officeDocument/2006/relationships/hyperlink" Target="file:///C:\Users\so1094\AppData\Local\Temp\tmp566F.tmp.htm" TargetMode="External"/><Relationship Id="rId5" Type="http://schemas.microsoft.com/office/2007/relationships/stylesWithEffects" Target="stylesWithEffects.xml"/><Relationship Id="rId90" Type="http://schemas.openxmlformats.org/officeDocument/2006/relationships/hyperlink" Target="file:///C:\Users\so1094\AppData\Local\Temp\tmp75D7.tmp.htm" TargetMode="External"/><Relationship Id="rId95" Type="http://schemas.openxmlformats.org/officeDocument/2006/relationships/hyperlink" Target="file:///C:\Users\so1094\AppData\Local\Temp\tmp75D7.tmp.htm" TargetMode="External"/><Relationship Id="rId160" Type="http://schemas.openxmlformats.org/officeDocument/2006/relationships/hyperlink" Target="file:///C:\Users\so1094\AppData\Local\Temp\tmp566F.tmp.htm" TargetMode="External"/><Relationship Id="rId165" Type="http://schemas.openxmlformats.org/officeDocument/2006/relationships/hyperlink" Target="file:///C:\Users\so1094\AppData\Local\Temp\tmp566F.tmp.htm" TargetMode="External"/><Relationship Id="rId181" Type="http://schemas.openxmlformats.org/officeDocument/2006/relationships/hyperlink" Target="file:///C:\Users\so1094\AppData\Local\Temp\tmp90E9.tmp.htm" TargetMode="External"/><Relationship Id="rId186" Type="http://schemas.openxmlformats.org/officeDocument/2006/relationships/hyperlink" Target="file:///C:\Users\so1094\AppData\Local\Temp\tmp90E9.tmp.htm" TargetMode="External"/><Relationship Id="rId211" Type="http://schemas.openxmlformats.org/officeDocument/2006/relationships/glossaryDocument" Target="glossary/document.xml"/><Relationship Id="rId22" Type="http://schemas.openxmlformats.org/officeDocument/2006/relationships/image" Target="media/image3.jpeg"/><Relationship Id="rId27" Type="http://schemas.openxmlformats.org/officeDocument/2006/relationships/hyperlink" Target="file:///C:\Users\so1094\AppData\Local\Temp\tmp86A7.tmp.htm" TargetMode="External"/><Relationship Id="rId43" Type="http://schemas.openxmlformats.org/officeDocument/2006/relationships/hyperlink" Target="file:///C:\Users\so1094\AppData\Local\Temp\tmpB26D.tmp.htm" TargetMode="External"/><Relationship Id="rId48" Type="http://schemas.openxmlformats.org/officeDocument/2006/relationships/hyperlink" Target="file:///C:\Users\so1094\AppData\Local\Temp\tmpB26D.tmp.htm" TargetMode="External"/><Relationship Id="rId64" Type="http://schemas.openxmlformats.org/officeDocument/2006/relationships/hyperlink" Target="file:///C:\Users\so1094\AppData\Local\Temp\tmpB26D.tmp.htm" TargetMode="External"/><Relationship Id="rId69" Type="http://schemas.openxmlformats.org/officeDocument/2006/relationships/hyperlink" Target="file:///C:\Users\so1094\AppData\Local\Temp\tmpB26D.tmp.htm" TargetMode="External"/><Relationship Id="rId113" Type="http://schemas.openxmlformats.org/officeDocument/2006/relationships/hyperlink" Target="file:///C:\Users\so1094\AppData\Local\Temp\tmp67E.tmp.htm" TargetMode="External"/><Relationship Id="rId118" Type="http://schemas.openxmlformats.org/officeDocument/2006/relationships/hyperlink" Target="file:///C:\Users\so1094\AppData\Local\Temp\tmp363B.tmp.htm" TargetMode="External"/><Relationship Id="rId134" Type="http://schemas.openxmlformats.org/officeDocument/2006/relationships/hyperlink" Target="file:///C:\Users\so1094\AppData\Local\Temp\tmp363B.tmp.htm" TargetMode="External"/><Relationship Id="rId139" Type="http://schemas.openxmlformats.org/officeDocument/2006/relationships/hyperlink" Target="file:///C:\Users\so1094\AppData\Local\Temp\tmp363B.tmp.htm" TargetMode="External"/><Relationship Id="rId80" Type="http://schemas.openxmlformats.org/officeDocument/2006/relationships/hyperlink" Target="file:///C:\Users\so1094\AppData\Local\Temp\tmp75D7.tmp.htm" TargetMode="External"/><Relationship Id="rId85" Type="http://schemas.openxmlformats.org/officeDocument/2006/relationships/hyperlink" Target="file:///C:\Users\so1094\AppData\Local\Temp\tmp75D7.tmp.htm" TargetMode="External"/><Relationship Id="rId150" Type="http://schemas.openxmlformats.org/officeDocument/2006/relationships/hyperlink" Target="file:///C:\Users\so1094\AppData\Local\Temp\tmp566F.tmp.htm" TargetMode="External"/><Relationship Id="rId155" Type="http://schemas.openxmlformats.org/officeDocument/2006/relationships/hyperlink" Target="file:///C:\Users\so1094\AppData\Local\Temp\tmp566F.tmp.htm" TargetMode="External"/><Relationship Id="rId171" Type="http://schemas.openxmlformats.org/officeDocument/2006/relationships/hyperlink" Target="file:///C:\Users\so1094\AppData\Local\Temp\tmp566F.tmp.htm" TargetMode="External"/><Relationship Id="rId176" Type="http://schemas.openxmlformats.org/officeDocument/2006/relationships/hyperlink" Target="file:///C:\Users\so1094\AppData\Local\Temp\tmp566F.tmp.htm" TargetMode="External"/><Relationship Id="rId192" Type="http://schemas.openxmlformats.org/officeDocument/2006/relationships/hyperlink" Target="file:///C:\Users\so1094\AppData\Local\Temp\tmpA5A8.tmp.htm" TargetMode="External"/><Relationship Id="rId197" Type="http://schemas.openxmlformats.org/officeDocument/2006/relationships/hyperlink" Target="file:///C:\Users\so1094\AppData\Local\Temp\tmpA5A8.tmp.htm" TargetMode="External"/><Relationship Id="rId206" Type="http://schemas.openxmlformats.org/officeDocument/2006/relationships/hyperlink" Target="file:///C:\Users\so1094\AppData\Local\Temp\tmpA5A8.tmp.htm" TargetMode="External"/><Relationship Id="rId201" Type="http://schemas.openxmlformats.org/officeDocument/2006/relationships/hyperlink" Target="file:///C:\Users\so1094\AppData\Local\Temp\tmpA5A8.tmp.htm" TargetMode="Externa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hyperlink" Target="file:///C:\Users\so1094\AppData\Local\Temp\tmp86A7.tmp.htm" TargetMode="External"/><Relationship Id="rId38" Type="http://schemas.openxmlformats.org/officeDocument/2006/relationships/hyperlink" Target="file:///C:\Users\so1094\AppData\Local\Temp\tmp86A7.tmp.htm" TargetMode="External"/><Relationship Id="rId59" Type="http://schemas.openxmlformats.org/officeDocument/2006/relationships/hyperlink" Target="file:///C:\Users\so1094\AppData\Local\Temp\tmpB26D.tmp.htm" TargetMode="External"/><Relationship Id="rId103" Type="http://schemas.openxmlformats.org/officeDocument/2006/relationships/hyperlink" Target="file:///C:\Users\so1094\AppData\Local\Temp\tmp67E.tmp.htm" TargetMode="External"/><Relationship Id="rId108" Type="http://schemas.openxmlformats.org/officeDocument/2006/relationships/hyperlink" Target="file:///C:\Users\so1094\AppData\Local\Temp\tmp67E.tmp.htm" TargetMode="External"/><Relationship Id="rId124" Type="http://schemas.openxmlformats.org/officeDocument/2006/relationships/hyperlink" Target="file:///C:\Users\so1094\AppData\Local\Temp\tmp363B.tmp.htm" TargetMode="External"/><Relationship Id="rId129" Type="http://schemas.openxmlformats.org/officeDocument/2006/relationships/hyperlink" Target="file:///C:\Users\so1094\AppData\Local\Temp\tmp363B.tmp.htm" TargetMode="External"/><Relationship Id="rId54" Type="http://schemas.openxmlformats.org/officeDocument/2006/relationships/hyperlink" Target="file:///C:\Users\so1094\AppData\Local\Temp\tmpB26D.tmp.htm" TargetMode="External"/><Relationship Id="rId70" Type="http://schemas.openxmlformats.org/officeDocument/2006/relationships/hyperlink" Target="file:///C:\Users\so1094\AppData\Local\Temp\tmpB26D.tmp.htm" TargetMode="External"/><Relationship Id="rId75" Type="http://schemas.openxmlformats.org/officeDocument/2006/relationships/hyperlink" Target="file:///C:\Users\so1094\AppData\Local\Temp\tmp75D7.tmp.htm" TargetMode="External"/><Relationship Id="rId91" Type="http://schemas.openxmlformats.org/officeDocument/2006/relationships/hyperlink" Target="file:///C:\Users\so1094\AppData\Local\Temp\tmp75D7.tmp.htm" TargetMode="External"/><Relationship Id="rId96" Type="http://schemas.openxmlformats.org/officeDocument/2006/relationships/hyperlink" Target="file:///C:\Users\so1094\AppData\Local\Temp\tmp67E.tmp.htm" TargetMode="External"/><Relationship Id="rId140" Type="http://schemas.openxmlformats.org/officeDocument/2006/relationships/hyperlink" Target="file:///C:\Users\so1094\AppData\Local\Temp\tmp363B.tmp.htm" TargetMode="External"/><Relationship Id="rId145" Type="http://schemas.openxmlformats.org/officeDocument/2006/relationships/hyperlink" Target="file:///C:\Users\so1094\AppData\Local\Temp\tmp363B.tmp.htm" TargetMode="External"/><Relationship Id="rId161" Type="http://schemas.openxmlformats.org/officeDocument/2006/relationships/hyperlink" Target="file:///C:\Users\so1094\AppData\Local\Temp\tmp566F.tmp.htm" TargetMode="External"/><Relationship Id="rId166" Type="http://schemas.openxmlformats.org/officeDocument/2006/relationships/hyperlink" Target="file:///C:\Users\so1094\AppData\Local\Temp\tmp566F.tmp.htm" TargetMode="External"/><Relationship Id="rId182" Type="http://schemas.openxmlformats.org/officeDocument/2006/relationships/hyperlink" Target="file:///C:\Users\so1094\AppData\Local\Temp\tmp90E9.tmp.htm" TargetMode="External"/><Relationship Id="rId187" Type="http://schemas.openxmlformats.org/officeDocument/2006/relationships/hyperlink" Target="file:///C:\Users\so1094\AppData\Local\Temp\tmp90E9.tmp.htm"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theme" Target="theme/theme1.xml"/><Relationship Id="rId23" Type="http://schemas.openxmlformats.org/officeDocument/2006/relationships/image" Target="media/image4.jpeg"/><Relationship Id="rId28" Type="http://schemas.openxmlformats.org/officeDocument/2006/relationships/hyperlink" Target="file:///C:\Users\so1094\AppData\Local\Temp\tmp86A7.tmp.htm" TargetMode="External"/><Relationship Id="rId49" Type="http://schemas.openxmlformats.org/officeDocument/2006/relationships/hyperlink" Target="file:///C:\Users\so1094\AppData\Local\Temp\tmpB26D.tmp.htm" TargetMode="External"/><Relationship Id="rId114" Type="http://schemas.openxmlformats.org/officeDocument/2006/relationships/hyperlink" Target="file:///C:\Users\so1094\AppData\Local\Temp\tmp67E.tmp.htm" TargetMode="External"/><Relationship Id="rId119" Type="http://schemas.openxmlformats.org/officeDocument/2006/relationships/hyperlink" Target="file:///C:\Users\so1094\AppData\Local\Temp\tmp363B.tmp.htm" TargetMode="External"/><Relationship Id="rId44" Type="http://schemas.openxmlformats.org/officeDocument/2006/relationships/hyperlink" Target="file:///C:\Users\so1094\AppData\Local\Temp\tmpB26D.tmp.htm" TargetMode="External"/><Relationship Id="rId60" Type="http://schemas.openxmlformats.org/officeDocument/2006/relationships/hyperlink" Target="file:///C:\Users\so1094\AppData\Local\Temp\tmpB26D.tmp.htm" TargetMode="External"/><Relationship Id="rId65" Type="http://schemas.openxmlformats.org/officeDocument/2006/relationships/hyperlink" Target="file:///C:\Users\so1094\AppData\Local\Temp\tmpB26D.tmp.htm" TargetMode="External"/><Relationship Id="rId81" Type="http://schemas.openxmlformats.org/officeDocument/2006/relationships/hyperlink" Target="file:///C:\Users\so1094\AppData\Local\Temp\tmp75D7.tmp.htm" TargetMode="External"/><Relationship Id="rId86" Type="http://schemas.openxmlformats.org/officeDocument/2006/relationships/hyperlink" Target="file:///C:\Users\so1094\AppData\Local\Temp\tmp75D7.tmp.htm" TargetMode="External"/><Relationship Id="rId130" Type="http://schemas.openxmlformats.org/officeDocument/2006/relationships/hyperlink" Target="file:///C:\Users\so1094\AppData\Local\Temp\tmp363B.tmp.htm" TargetMode="External"/><Relationship Id="rId135" Type="http://schemas.openxmlformats.org/officeDocument/2006/relationships/hyperlink" Target="file:///C:\Users\so1094\AppData\Local\Temp\tmp363B.tmp.htm" TargetMode="External"/><Relationship Id="rId151" Type="http://schemas.openxmlformats.org/officeDocument/2006/relationships/hyperlink" Target="file:///C:\Users\so1094\AppData\Local\Temp\tmp566F.tmp.htm" TargetMode="External"/><Relationship Id="rId156" Type="http://schemas.openxmlformats.org/officeDocument/2006/relationships/hyperlink" Target="file:///C:\Users\so1094\AppData\Local\Temp\tmp566F.tmp.htm" TargetMode="External"/><Relationship Id="rId177" Type="http://schemas.openxmlformats.org/officeDocument/2006/relationships/hyperlink" Target="file:///C:\Users\so1094\AppData\Local\Temp\tmp566F.tmp.htm" TargetMode="External"/><Relationship Id="rId198" Type="http://schemas.openxmlformats.org/officeDocument/2006/relationships/hyperlink" Target="file:///C:\Users\so1094\AppData\Local\Temp\tmpA5A8.tmp.htm" TargetMode="External"/><Relationship Id="rId172" Type="http://schemas.openxmlformats.org/officeDocument/2006/relationships/hyperlink" Target="file:///C:\Users\so1094\AppData\Local\Temp\tmp566F.tmp.htm" TargetMode="External"/><Relationship Id="rId193" Type="http://schemas.openxmlformats.org/officeDocument/2006/relationships/hyperlink" Target="file:///C:\Users\so1094\AppData\Local\Temp\tmpA5A8.tmp.htm" TargetMode="External"/><Relationship Id="rId202" Type="http://schemas.openxmlformats.org/officeDocument/2006/relationships/hyperlink" Target="file:///C:\Users\so1094\AppData\Local\Temp\tmpA5A8.tmp.htm" TargetMode="External"/><Relationship Id="rId207" Type="http://schemas.openxmlformats.org/officeDocument/2006/relationships/hyperlink" Target="mailto:scottc55@gmail.com?subject=MAINTENANCE_NOTES" TargetMode="Externa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hyperlink" Target="file:///C:\Users\so1094\AppData\Local\Temp\tmpB26D.tmp.htm" TargetMode="External"/><Relationship Id="rId109" Type="http://schemas.openxmlformats.org/officeDocument/2006/relationships/hyperlink" Target="file:///C:\Users\so1094\AppData\Local\Temp\tmp67E.tmp.htm" TargetMode="External"/><Relationship Id="rId34" Type="http://schemas.openxmlformats.org/officeDocument/2006/relationships/hyperlink" Target="file:///C:\Users\so1094\AppData\Local\Temp\tmp86A7.tmp.htm" TargetMode="External"/><Relationship Id="rId50" Type="http://schemas.openxmlformats.org/officeDocument/2006/relationships/hyperlink" Target="file:///C:\Users\so1094\AppData\Local\Temp\tmpB26D.tmp.htm" TargetMode="External"/><Relationship Id="rId55" Type="http://schemas.openxmlformats.org/officeDocument/2006/relationships/hyperlink" Target="file:///C:\Users\so1094\AppData\Local\Temp\tmpB26D.tmp.htm" TargetMode="External"/><Relationship Id="rId76" Type="http://schemas.openxmlformats.org/officeDocument/2006/relationships/hyperlink" Target="file:///C:\Users\so1094\AppData\Local\Temp\tmp75D7.tmp.htm" TargetMode="External"/><Relationship Id="rId97" Type="http://schemas.openxmlformats.org/officeDocument/2006/relationships/hyperlink" Target="file:///C:\Users\so1094\AppData\Local\Temp\tmp67E.tmp.htm" TargetMode="External"/><Relationship Id="rId104" Type="http://schemas.openxmlformats.org/officeDocument/2006/relationships/hyperlink" Target="file:///C:\Users\so1094\AppData\Local\Temp\tmp67E.tmp.htm" TargetMode="External"/><Relationship Id="rId120" Type="http://schemas.openxmlformats.org/officeDocument/2006/relationships/hyperlink" Target="file:///C:\Users\so1094\AppData\Local\Temp\tmp363B.tmp.htm" TargetMode="External"/><Relationship Id="rId125" Type="http://schemas.openxmlformats.org/officeDocument/2006/relationships/hyperlink" Target="file:///C:\Users\so1094\AppData\Local\Temp\tmp363B.tmp.htm" TargetMode="External"/><Relationship Id="rId141" Type="http://schemas.openxmlformats.org/officeDocument/2006/relationships/hyperlink" Target="file:///C:\Users\so1094\AppData\Local\Temp\tmp363B.tmp.htm" TargetMode="External"/><Relationship Id="rId146" Type="http://schemas.openxmlformats.org/officeDocument/2006/relationships/hyperlink" Target="file:///C:\Users\so1094\AppData\Local\Temp\tmp363B.tmp.htm" TargetMode="External"/><Relationship Id="rId167" Type="http://schemas.openxmlformats.org/officeDocument/2006/relationships/hyperlink" Target="file:///C:\Users\so1094\AppData\Local\Temp\tmp566F.tmp.htm" TargetMode="External"/><Relationship Id="rId188" Type="http://schemas.openxmlformats.org/officeDocument/2006/relationships/hyperlink" Target="file:///C:\Users\so1094\AppData\Local\Temp\tmp90E9.tmp.htm" TargetMode="External"/><Relationship Id="rId7" Type="http://schemas.openxmlformats.org/officeDocument/2006/relationships/webSettings" Target="webSettings.xml"/><Relationship Id="rId71" Type="http://schemas.openxmlformats.org/officeDocument/2006/relationships/hyperlink" Target="file:///C:\Users\so1094\AppData\Local\Temp\tmp75D7.tmp.htm" TargetMode="External"/><Relationship Id="rId92" Type="http://schemas.openxmlformats.org/officeDocument/2006/relationships/hyperlink" Target="file:///C:\Users\so1094\AppData\Local\Temp\tmp75D7.tmp.htm" TargetMode="External"/><Relationship Id="rId162" Type="http://schemas.openxmlformats.org/officeDocument/2006/relationships/hyperlink" Target="file:///C:\Users\so1094\AppData\Local\Temp\tmp566F.tmp.htm" TargetMode="External"/><Relationship Id="rId183" Type="http://schemas.openxmlformats.org/officeDocument/2006/relationships/hyperlink" Target="file:///C:\Users\so1094\AppData\Local\Temp\tmp90E9.tmp.htm" TargetMode="External"/><Relationship Id="rId2" Type="http://schemas.openxmlformats.org/officeDocument/2006/relationships/customXml" Target="../customXml/item2.xml"/><Relationship Id="rId29" Type="http://schemas.openxmlformats.org/officeDocument/2006/relationships/hyperlink" Target="file:///C:\Users\so1094\AppData\Local\Temp\tmp86A7.tmp.htm" TargetMode="External"/><Relationship Id="rId24" Type="http://schemas.openxmlformats.org/officeDocument/2006/relationships/hyperlink" Target="file:///C:\Users\so1094\AppData\Local\Temp\tmp86A7.tmp.htm" TargetMode="External"/><Relationship Id="rId40" Type="http://schemas.openxmlformats.org/officeDocument/2006/relationships/hyperlink" Target="file:///C:\Users\so1094\AppData\Local\Temp\tmpB26D.tmp.htm" TargetMode="External"/><Relationship Id="rId45" Type="http://schemas.openxmlformats.org/officeDocument/2006/relationships/hyperlink" Target="file:///C:\Users\so1094\AppData\Local\Temp\tmpB26D.tmp.htm" TargetMode="External"/><Relationship Id="rId66" Type="http://schemas.openxmlformats.org/officeDocument/2006/relationships/hyperlink" Target="file:///C:\Users\so1094\AppData\Local\Temp\tmpB26D.tmp.htm" TargetMode="External"/><Relationship Id="rId87" Type="http://schemas.openxmlformats.org/officeDocument/2006/relationships/hyperlink" Target="file:///C:\Users\so1094\AppData\Local\Temp\tmp75D7.tmp.htm" TargetMode="External"/><Relationship Id="rId110" Type="http://schemas.openxmlformats.org/officeDocument/2006/relationships/hyperlink" Target="file:///C:\Users\so1094\AppData\Local\Temp\tmp67E.tmp.htm" TargetMode="External"/><Relationship Id="rId115" Type="http://schemas.openxmlformats.org/officeDocument/2006/relationships/hyperlink" Target="file:///C:\Users\so1094\AppData\Local\Temp\tmp363B.tmp.htm" TargetMode="External"/><Relationship Id="rId131" Type="http://schemas.openxmlformats.org/officeDocument/2006/relationships/hyperlink" Target="file:///C:\Users\so1094\AppData\Local\Temp\tmp363B.tmp.htm" TargetMode="External"/><Relationship Id="rId136" Type="http://schemas.openxmlformats.org/officeDocument/2006/relationships/hyperlink" Target="file:///C:\Users\so1094\AppData\Local\Temp\tmp363B.tmp.htm" TargetMode="External"/><Relationship Id="rId157" Type="http://schemas.openxmlformats.org/officeDocument/2006/relationships/hyperlink" Target="file:///C:\Users\so1094\AppData\Local\Temp\tmp566F.tmp.htm" TargetMode="External"/><Relationship Id="rId178" Type="http://schemas.openxmlformats.org/officeDocument/2006/relationships/hyperlink" Target="file:///C:\Users\so1094\AppData\Local\Temp\tmp566F.tmp.htm" TargetMode="External"/><Relationship Id="rId61" Type="http://schemas.openxmlformats.org/officeDocument/2006/relationships/hyperlink" Target="file:///C:\Users\so1094\AppData\Local\Temp\tmpB26D.tmp.htm" TargetMode="External"/><Relationship Id="rId82" Type="http://schemas.openxmlformats.org/officeDocument/2006/relationships/hyperlink" Target="file:///C:\Users\so1094\AppData\Local\Temp\tmp75D7.tmp.htm" TargetMode="External"/><Relationship Id="rId152" Type="http://schemas.openxmlformats.org/officeDocument/2006/relationships/hyperlink" Target="file:///C:\Users\so1094\AppData\Local\Temp\tmp566F.tmp.htm" TargetMode="External"/><Relationship Id="rId173" Type="http://schemas.openxmlformats.org/officeDocument/2006/relationships/hyperlink" Target="file:///C:\Users\so1094\AppData\Local\Temp\tmp566F.tmp.htm" TargetMode="External"/><Relationship Id="rId194" Type="http://schemas.openxmlformats.org/officeDocument/2006/relationships/hyperlink" Target="file:///C:\Users\so1094\AppData\Local\Temp\tmpA5A8.tmp.htm" TargetMode="External"/><Relationship Id="rId199" Type="http://schemas.openxmlformats.org/officeDocument/2006/relationships/hyperlink" Target="file:///C:\Users\so1094\AppData\Local\Temp\tmpA5A8.tmp.htm" TargetMode="External"/><Relationship Id="rId203" Type="http://schemas.openxmlformats.org/officeDocument/2006/relationships/hyperlink" Target="file:///C:\Users\so1094\AppData\Local\Temp\tmpA5A8.tmp.htm" TargetMode="External"/><Relationship Id="rId208" Type="http://schemas.openxmlformats.org/officeDocument/2006/relationships/image" Target="media/image5.jpg"/><Relationship Id="rId19" Type="http://schemas.openxmlformats.org/officeDocument/2006/relationships/diagramQuickStyle" Target="diagrams/quickStyle2.xml"/><Relationship Id="rId14" Type="http://schemas.openxmlformats.org/officeDocument/2006/relationships/diagramQuickStyle" Target="diagrams/quickStyle1.xml"/><Relationship Id="rId30" Type="http://schemas.openxmlformats.org/officeDocument/2006/relationships/hyperlink" Target="file:///C:\Users\so1094\AppData\Local\Temp\tmp86A7.tmp.htm" TargetMode="External"/><Relationship Id="rId35" Type="http://schemas.openxmlformats.org/officeDocument/2006/relationships/hyperlink" Target="file:///C:\Users\so1094\AppData\Local\Temp\tmp86A7.tmp.htm" TargetMode="External"/><Relationship Id="rId56" Type="http://schemas.openxmlformats.org/officeDocument/2006/relationships/hyperlink" Target="file:///C:\Users\so1094\AppData\Local\Temp\tmpB26D.tmp.htm" TargetMode="External"/><Relationship Id="rId77" Type="http://schemas.openxmlformats.org/officeDocument/2006/relationships/hyperlink" Target="file:///C:\Users\so1094\AppData\Local\Temp\tmp75D7.tmp.htm" TargetMode="External"/><Relationship Id="rId100" Type="http://schemas.openxmlformats.org/officeDocument/2006/relationships/hyperlink" Target="file:///C:\Users\so1094\AppData\Local\Temp\tmp67E.tmp.htm" TargetMode="External"/><Relationship Id="rId105" Type="http://schemas.openxmlformats.org/officeDocument/2006/relationships/hyperlink" Target="file:///C:\Users\so1094\AppData\Local\Temp\tmp67E.tmp.htm" TargetMode="External"/><Relationship Id="rId126" Type="http://schemas.openxmlformats.org/officeDocument/2006/relationships/hyperlink" Target="file:///C:\Users\so1094\AppData\Local\Temp\tmp363B.tmp.htm" TargetMode="External"/><Relationship Id="rId147" Type="http://schemas.openxmlformats.org/officeDocument/2006/relationships/hyperlink" Target="file:///C:\Users\so1094\AppData\Local\Temp\tmp363B.tmp.htm" TargetMode="External"/><Relationship Id="rId168" Type="http://schemas.openxmlformats.org/officeDocument/2006/relationships/hyperlink" Target="file:///C:\Users\so1094\AppData\Local\Temp\tmp566F.tmp.htm" TargetMode="External"/><Relationship Id="rId8" Type="http://schemas.openxmlformats.org/officeDocument/2006/relationships/footnotes" Target="footnotes.xml"/><Relationship Id="rId51" Type="http://schemas.openxmlformats.org/officeDocument/2006/relationships/hyperlink" Target="file:///C:\Users\so1094\AppData\Local\Temp\tmpB26D.tmp.htm" TargetMode="External"/><Relationship Id="rId72" Type="http://schemas.openxmlformats.org/officeDocument/2006/relationships/hyperlink" Target="file:///C:\Users\so1094\AppData\Local\Temp\tmp75D7.tmp.htm" TargetMode="External"/><Relationship Id="rId93" Type="http://schemas.openxmlformats.org/officeDocument/2006/relationships/hyperlink" Target="file:///C:\Users\so1094\AppData\Local\Temp\tmp75D7.tmp.htm" TargetMode="External"/><Relationship Id="rId98" Type="http://schemas.openxmlformats.org/officeDocument/2006/relationships/hyperlink" Target="file:///C:\Users\so1094\AppData\Local\Temp\tmp67E.tmp.htm" TargetMode="External"/><Relationship Id="rId121" Type="http://schemas.openxmlformats.org/officeDocument/2006/relationships/hyperlink" Target="file:///C:\Users\so1094\AppData\Local\Temp\tmp363B.tmp.htm" TargetMode="External"/><Relationship Id="rId142" Type="http://schemas.openxmlformats.org/officeDocument/2006/relationships/hyperlink" Target="file:///C:\Users\so1094\AppData\Local\Temp\tmp363B.tmp.htm" TargetMode="External"/><Relationship Id="rId163" Type="http://schemas.openxmlformats.org/officeDocument/2006/relationships/hyperlink" Target="file:///C:\Users\so1094\AppData\Local\Temp\tmp566F.tmp.htm" TargetMode="External"/><Relationship Id="rId184" Type="http://schemas.openxmlformats.org/officeDocument/2006/relationships/hyperlink" Target="file:///C:\Users\so1094\AppData\Local\Temp\tmp90E9.tmp.htm" TargetMode="External"/><Relationship Id="rId189" Type="http://schemas.openxmlformats.org/officeDocument/2006/relationships/hyperlink" Target="file:///C:\Users\so1094\AppData\Local\Temp\tmp90E9.tmp.htm" TargetMode="External"/><Relationship Id="rId3" Type="http://schemas.openxmlformats.org/officeDocument/2006/relationships/numbering" Target="numbering.xml"/><Relationship Id="rId25" Type="http://schemas.openxmlformats.org/officeDocument/2006/relationships/hyperlink" Target="file:///C:\Users\so1094\AppData\Local\Temp\tmp86A7.tmp.htm" TargetMode="External"/><Relationship Id="rId46" Type="http://schemas.openxmlformats.org/officeDocument/2006/relationships/hyperlink" Target="file:///C:\Users\so1094\AppData\Local\Temp\tmpB26D.tmp.htm" TargetMode="External"/><Relationship Id="rId67" Type="http://schemas.openxmlformats.org/officeDocument/2006/relationships/hyperlink" Target="file:///C:\Users\so1094\AppData\Local\Temp\tmpB26D.tmp.htm" TargetMode="External"/><Relationship Id="rId116" Type="http://schemas.openxmlformats.org/officeDocument/2006/relationships/hyperlink" Target="file:///C:\Users\so1094\AppData\Local\Temp\tmp363B.tmp.htm" TargetMode="External"/><Relationship Id="rId137" Type="http://schemas.openxmlformats.org/officeDocument/2006/relationships/hyperlink" Target="file:///C:\Users\so1094\AppData\Local\Temp\tmp363B.tmp.htm" TargetMode="External"/><Relationship Id="rId158" Type="http://schemas.openxmlformats.org/officeDocument/2006/relationships/hyperlink" Target="file:///C:\Users\so1094\AppData\Local\Temp\tmp566F.tmp.htm" TargetMode="External"/><Relationship Id="rId20" Type="http://schemas.openxmlformats.org/officeDocument/2006/relationships/diagramColors" Target="diagrams/colors2.xml"/><Relationship Id="rId41" Type="http://schemas.openxmlformats.org/officeDocument/2006/relationships/hyperlink" Target="file:///C:\Users\so1094\AppData\Local\Temp\tmpB26D.tmp.htm" TargetMode="External"/><Relationship Id="rId62" Type="http://schemas.openxmlformats.org/officeDocument/2006/relationships/hyperlink" Target="file:///C:\Users\so1094\AppData\Local\Temp\tmpB26D.tmp.htm" TargetMode="External"/><Relationship Id="rId83" Type="http://schemas.openxmlformats.org/officeDocument/2006/relationships/hyperlink" Target="file:///C:\Users\so1094\AppData\Local\Temp\tmp75D7.tmp.htm" TargetMode="External"/><Relationship Id="rId88" Type="http://schemas.openxmlformats.org/officeDocument/2006/relationships/hyperlink" Target="file:///C:\Users\so1094\AppData\Local\Temp\tmp75D7.tmp.htm" TargetMode="External"/><Relationship Id="rId111" Type="http://schemas.openxmlformats.org/officeDocument/2006/relationships/hyperlink" Target="file:///C:\Users\so1094\AppData\Local\Temp\tmp67E.tmp.htm" TargetMode="External"/><Relationship Id="rId132" Type="http://schemas.openxmlformats.org/officeDocument/2006/relationships/hyperlink" Target="file:///C:\Users\so1094\AppData\Local\Temp\tmp363B.tmp.htm" TargetMode="External"/><Relationship Id="rId153" Type="http://schemas.openxmlformats.org/officeDocument/2006/relationships/hyperlink" Target="file:///C:\Users\so1094\AppData\Local\Temp\tmp566F.tmp.htm" TargetMode="External"/><Relationship Id="rId174" Type="http://schemas.openxmlformats.org/officeDocument/2006/relationships/hyperlink" Target="file:///C:\Users\so1094\AppData\Local\Temp\tmp566F.tmp.htm" TargetMode="External"/><Relationship Id="rId179" Type="http://schemas.openxmlformats.org/officeDocument/2006/relationships/hyperlink" Target="file:///C:\Users\so1094\AppData\Local\Temp\tmp90E9.tmp.htm" TargetMode="External"/><Relationship Id="rId195" Type="http://schemas.openxmlformats.org/officeDocument/2006/relationships/hyperlink" Target="file:///C:\Users\so1094\AppData\Local\Temp\tmpA5A8.tmp.htm" TargetMode="External"/><Relationship Id="rId209" Type="http://schemas.openxmlformats.org/officeDocument/2006/relationships/footer" Target="footer1.xml"/><Relationship Id="rId190" Type="http://schemas.openxmlformats.org/officeDocument/2006/relationships/hyperlink" Target="file:///C:\Users\so1094\AppData\Local\Temp\tmp90E9.tmp.htm" TargetMode="External"/><Relationship Id="rId204" Type="http://schemas.openxmlformats.org/officeDocument/2006/relationships/hyperlink" Target="file:///C:\Users\so1094\AppData\Local\Temp\tmpA5A8.tmp.htm" TargetMode="External"/><Relationship Id="rId15" Type="http://schemas.openxmlformats.org/officeDocument/2006/relationships/diagramColors" Target="diagrams/colors1.xml"/><Relationship Id="rId36" Type="http://schemas.openxmlformats.org/officeDocument/2006/relationships/hyperlink" Target="file:///C:\Users\so1094\AppData\Local\Temp\tmp86A7.tmp.htm" TargetMode="External"/><Relationship Id="rId57" Type="http://schemas.openxmlformats.org/officeDocument/2006/relationships/hyperlink" Target="file:///C:\Users\so1094\AppData\Local\Temp\tmpB26D.tmp.htm" TargetMode="External"/><Relationship Id="rId106" Type="http://schemas.openxmlformats.org/officeDocument/2006/relationships/hyperlink" Target="file:///C:\Users\so1094\AppData\Local\Temp\tmp67E.tmp.htm" TargetMode="External"/><Relationship Id="rId127" Type="http://schemas.openxmlformats.org/officeDocument/2006/relationships/hyperlink" Target="file:///C:\Users\so1094\AppData\Local\Temp\tmp363B.tmp.htm" TargetMode="External"/><Relationship Id="rId10" Type="http://schemas.openxmlformats.org/officeDocument/2006/relationships/image" Target="media/image1.jpeg"/><Relationship Id="rId31" Type="http://schemas.openxmlformats.org/officeDocument/2006/relationships/hyperlink" Target="file:///C:\Users\so1094\AppData\Local\Temp\tmp86A7.tmp.htm" TargetMode="External"/><Relationship Id="rId52" Type="http://schemas.openxmlformats.org/officeDocument/2006/relationships/hyperlink" Target="file:///C:\Users\so1094\AppData\Local\Temp\tmpB26D.tmp.htm" TargetMode="External"/><Relationship Id="rId73" Type="http://schemas.openxmlformats.org/officeDocument/2006/relationships/hyperlink" Target="file:///C:\Users\so1094\AppData\Local\Temp\tmp75D7.tmp.htm" TargetMode="External"/><Relationship Id="rId78" Type="http://schemas.openxmlformats.org/officeDocument/2006/relationships/hyperlink" Target="file:///C:\Users\so1094\AppData\Local\Temp\tmp75D7.tmp.htm" TargetMode="External"/><Relationship Id="rId94" Type="http://schemas.openxmlformats.org/officeDocument/2006/relationships/hyperlink" Target="file:///C:\Users\so1094\AppData\Local\Temp\tmp75D7.tmp.htm" TargetMode="External"/><Relationship Id="rId99" Type="http://schemas.openxmlformats.org/officeDocument/2006/relationships/hyperlink" Target="file:///C:\Users\so1094\AppData\Local\Temp\tmp67E.tmp.htm" TargetMode="External"/><Relationship Id="rId101" Type="http://schemas.openxmlformats.org/officeDocument/2006/relationships/hyperlink" Target="file:///C:\Users\so1094\AppData\Local\Temp\tmp67E.tmp.htm" TargetMode="External"/><Relationship Id="rId122" Type="http://schemas.openxmlformats.org/officeDocument/2006/relationships/hyperlink" Target="file:///C:\Users\so1094\AppData\Local\Temp\tmp363B.tmp.htm" TargetMode="External"/><Relationship Id="rId143" Type="http://schemas.openxmlformats.org/officeDocument/2006/relationships/hyperlink" Target="file:///C:\Users\so1094\AppData\Local\Temp\tmp363B.tmp.htm" TargetMode="External"/><Relationship Id="rId148" Type="http://schemas.openxmlformats.org/officeDocument/2006/relationships/hyperlink" Target="file:///C:\Users\so1094\AppData\Local\Temp\tmp363B.tmp.htm" TargetMode="External"/><Relationship Id="rId164" Type="http://schemas.openxmlformats.org/officeDocument/2006/relationships/hyperlink" Target="file:///C:\Users\so1094\AppData\Local\Temp\tmp566F.tmp.htm" TargetMode="External"/><Relationship Id="rId169" Type="http://schemas.openxmlformats.org/officeDocument/2006/relationships/hyperlink" Target="file:///C:\Users\so1094\AppData\Local\Temp\tmp566F.tmp.htm" TargetMode="External"/><Relationship Id="rId185" Type="http://schemas.openxmlformats.org/officeDocument/2006/relationships/hyperlink" Target="file:///C:\Users\so1094\AppData\Local\Temp\tmp90E9.tmp.htm"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file:///C:\Users\so1094\AppData\Local\Temp\tmp90E9.tmp.htm" TargetMode="External"/><Relationship Id="rId210" Type="http://schemas.openxmlformats.org/officeDocument/2006/relationships/fontTable" Target="fontTable.xml"/><Relationship Id="rId26" Type="http://schemas.openxmlformats.org/officeDocument/2006/relationships/hyperlink" Target="file:///C:\Users\so1094\AppData\Local\Temp\tmp86A7.tmp.htm" TargetMode="External"/><Relationship Id="rId47" Type="http://schemas.openxmlformats.org/officeDocument/2006/relationships/hyperlink" Target="file:///C:\Users\so1094\AppData\Local\Temp\tmpB26D.tmp.htm" TargetMode="External"/><Relationship Id="rId68" Type="http://schemas.openxmlformats.org/officeDocument/2006/relationships/hyperlink" Target="file:///C:\Users\so1094\AppData\Local\Temp\tmpB26D.tmp.htm" TargetMode="External"/><Relationship Id="rId89" Type="http://schemas.openxmlformats.org/officeDocument/2006/relationships/hyperlink" Target="file:///C:\Users\so1094\AppData\Local\Temp\tmp75D7.tmp.htm" TargetMode="External"/><Relationship Id="rId112" Type="http://schemas.openxmlformats.org/officeDocument/2006/relationships/hyperlink" Target="file:///C:\Users\so1094\AppData\Local\Temp\tmp67E.tmp.htm" TargetMode="External"/><Relationship Id="rId133" Type="http://schemas.openxmlformats.org/officeDocument/2006/relationships/hyperlink" Target="file:///C:\Users\so1094\AppData\Local\Temp\tmp363B.tmp.htm" TargetMode="External"/><Relationship Id="rId154" Type="http://schemas.openxmlformats.org/officeDocument/2006/relationships/hyperlink" Target="file:///C:\Users\so1094\AppData\Local\Temp\tmp566F.tmp.htm" TargetMode="External"/><Relationship Id="rId175" Type="http://schemas.openxmlformats.org/officeDocument/2006/relationships/hyperlink" Target="file:///C:\Users\so1094\AppData\Local\Temp\tmp566F.tmp.htm" TargetMode="External"/><Relationship Id="rId196" Type="http://schemas.openxmlformats.org/officeDocument/2006/relationships/hyperlink" Target="file:///C:\Users\so1094\AppData\Local\Temp\tmpA5A8.tmp.htm" TargetMode="External"/><Relationship Id="rId200" Type="http://schemas.openxmlformats.org/officeDocument/2006/relationships/hyperlink" Target="file:///C:\Users\so1094\AppData\Local\Temp\tmpA5A8.tmp.htm" TargetMode="External"/><Relationship Id="rId16"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CEC75E-2872-4319-967C-836712625E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189F23F-63A2-4146-A03D-55A6A9142039}">
      <dgm:prSet phldrT="[Text]"/>
      <dgm:spPr/>
      <dgm:t>
        <a:bodyPr/>
        <a:lstStyle/>
        <a:p>
          <a:r>
            <a:rPr lang="en-US"/>
            <a:t>Curb Gutter</a:t>
          </a:r>
        </a:p>
      </dgm:t>
    </dgm:pt>
    <dgm:pt modelId="{B4489248-4CA1-4A6D-9769-781C615FD991}" type="parTrans" cxnId="{3E44EFD8-58DD-4F3E-BAE8-1C951798ED94}">
      <dgm:prSet/>
      <dgm:spPr/>
      <dgm:t>
        <a:bodyPr/>
        <a:lstStyle/>
        <a:p>
          <a:endParaRPr lang="en-US"/>
        </a:p>
      </dgm:t>
    </dgm:pt>
    <dgm:pt modelId="{DB303718-4882-4B5D-BD50-5AD40DAA3820}" type="sibTrans" cxnId="{3E44EFD8-58DD-4F3E-BAE8-1C951798ED94}">
      <dgm:prSet/>
      <dgm:spPr/>
      <dgm:t>
        <a:bodyPr/>
        <a:lstStyle/>
        <a:p>
          <a:endParaRPr lang="en-US"/>
        </a:p>
      </dgm:t>
    </dgm:pt>
    <dgm:pt modelId="{333C3BCC-7A66-4F1F-8D5B-26FA7BE83437}">
      <dgm:prSet phldrT="[Text]"/>
      <dgm:spPr/>
      <dgm:t>
        <a:bodyPr/>
        <a:lstStyle/>
        <a:p>
          <a:r>
            <a:rPr lang="en-US"/>
            <a:t>Cross Walk</a:t>
          </a:r>
        </a:p>
      </dgm:t>
    </dgm:pt>
    <dgm:pt modelId="{F851E0EB-3D53-4C37-9AAC-AB70CD508F04}" type="parTrans" cxnId="{875DFCE6-F8BC-4DFF-9AA6-6567A6B0848A}">
      <dgm:prSet/>
      <dgm:spPr/>
      <dgm:t>
        <a:bodyPr/>
        <a:lstStyle/>
        <a:p>
          <a:endParaRPr lang="en-US"/>
        </a:p>
      </dgm:t>
    </dgm:pt>
    <dgm:pt modelId="{0A4294FF-DFEA-4C7F-9F39-E266D99D6DA6}" type="sibTrans" cxnId="{875DFCE6-F8BC-4DFF-9AA6-6567A6B0848A}">
      <dgm:prSet/>
      <dgm:spPr/>
      <dgm:t>
        <a:bodyPr/>
        <a:lstStyle/>
        <a:p>
          <a:endParaRPr lang="en-US"/>
        </a:p>
      </dgm:t>
    </dgm:pt>
    <dgm:pt modelId="{222AAE39-296D-4249-BB9E-518D64AA798B}">
      <dgm:prSet phldrT="[Text]"/>
      <dgm:spPr/>
      <dgm:t>
        <a:bodyPr/>
        <a:lstStyle/>
        <a:p>
          <a:r>
            <a:rPr lang="en-US"/>
            <a:t>Side Walk</a:t>
          </a:r>
        </a:p>
      </dgm:t>
    </dgm:pt>
    <dgm:pt modelId="{F62CB3FF-466A-4D38-9404-B67D25A64511}" type="parTrans" cxnId="{386EBE89-EC25-4487-97A7-487D7FD0B3D9}">
      <dgm:prSet/>
      <dgm:spPr/>
      <dgm:t>
        <a:bodyPr/>
        <a:lstStyle/>
        <a:p>
          <a:endParaRPr lang="en-US"/>
        </a:p>
      </dgm:t>
    </dgm:pt>
    <dgm:pt modelId="{18E33743-012F-4D93-93FD-EBCB5C2E6BD4}" type="sibTrans" cxnId="{386EBE89-EC25-4487-97A7-487D7FD0B3D9}">
      <dgm:prSet/>
      <dgm:spPr/>
      <dgm:t>
        <a:bodyPr/>
        <a:lstStyle/>
        <a:p>
          <a:endParaRPr lang="en-US"/>
        </a:p>
      </dgm:t>
    </dgm:pt>
    <dgm:pt modelId="{0027A423-9DB2-4C45-BDBE-F5E85E33C38D}">
      <dgm:prSet/>
      <dgm:spPr/>
      <dgm:t>
        <a:bodyPr/>
        <a:lstStyle/>
        <a:p>
          <a:r>
            <a:rPr lang="en-US"/>
            <a:t>Inlet Drain</a:t>
          </a:r>
        </a:p>
      </dgm:t>
    </dgm:pt>
    <dgm:pt modelId="{B032414B-DFB5-4497-9AD8-B5C1E3AB42DE}" type="parTrans" cxnId="{7BA5B680-2354-4B61-8FE3-D23F367A82D0}">
      <dgm:prSet/>
      <dgm:spPr/>
      <dgm:t>
        <a:bodyPr/>
        <a:lstStyle/>
        <a:p>
          <a:endParaRPr lang="en-US"/>
        </a:p>
      </dgm:t>
    </dgm:pt>
    <dgm:pt modelId="{3D1C7DBC-BC27-49B8-A647-3450053AE628}" type="sibTrans" cxnId="{7BA5B680-2354-4B61-8FE3-D23F367A82D0}">
      <dgm:prSet/>
      <dgm:spPr/>
      <dgm:t>
        <a:bodyPr/>
        <a:lstStyle/>
        <a:p>
          <a:endParaRPr lang="en-US"/>
        </a:p>
      </dgm:t>
    </dgm:pt>
    <dgm:pt modelId="{7AFB9846-A928-48A6-917D-ABDBAEF1A48C}">
      <dgm:prSet/>
      <dgm:spPr/>
      <dgm:t>
        <a:bodyPr/>
        <a:lstStyle/>
        <a:p>
          <a:r>
            <a:rPr lang="en-US"/>
            <a:t>Curb Cut</a:t>
          </a:r>
        </a:p>
      </dgm:t>
    </dgm:pt>
    <dgm:pt modelId="{F3DC670A-D0AE-42A2-869D-FFF9A36E6088}" type="parTrans" cxnId="{92BAD154-25B4-482B-B209-E3EA4204BAF7}">
      <dgm:prSet/>
      <dgm:spPr/>
      <dgm:t>
        <a:bodyPr/>
        <a:lstStyle/>
        <a:p>
          <a:endParaRPr lang="en-US"/>
        </a:p>
      </dgm:t>
    </dgm:pt>
    <dgm:pt modelId="{6B3C3DDF-8304-4D24-9F31-A33303616FA9}" type="sibTrans" cxnId="{92BAD154-25B4-482B-B209-E3EA4204BAF7}">
      <dgm:prSet/>
      <dgm:spPr/>
      <dgm:t>
        <a:bodyPr/>
        <a:lstStyle/>
        <a:p>
          <a:endParaRPr lang="en-US"/>
        </a:p>
      </dgm:t>
    </dgm:pt>
    <dgm:pt modelId="{EE7FDE1C-1AA6-4850-BC30-09A581AFD65F}">
      <dgm:prSet/>
      <dgm:spPr/>
      <dgm:t>
        <a:bodyPr/>
        <a:lstStyle/>
        <a:p>
          <a:r>
            <a:rPr lang="en-US"/>
            <a:t>Maintenance Notes</a:t>
          </a:r>
        </a:p>
      </dgm:t>
    </dgm:pt>
    <dgm:pt modelId="{EE04C056-FB8D-4EE2-B2B0-3B6F172B2FFD}" type="parTrans" cxnId="{CE6A464C-8DFD-42DF-8621-469D33B27C0B}">
      <dgm:prSet/>
      <dgm:spPr/>
      <dgm:t>
        <a:bodyPr/>
        <a:lstStyle/>
        <a:p>
          <a:endParaRPr lang="en-US"/>
        </a:p>
      </dgm:t>
    </dgm:pt>
    <dgm:pt modelId="{F3EA1094-5651-4329-8CEF-C0C49F897B9E}" type="sibTrans" cxnId="{CE6A464C-8DFD-42DF-8621-469D33B27C0B}">
      <dgm:prSet/>
      <dgm:spPr/>
      <dgm:t>
        <a:bodyPr/>
        <a:lstStyle/>
        <a:p>
          <a:endParaRPr lang="en-US"/>
        </a:p>
      </dgm:t>
    </dgm:pt>
    <dgm:pt modelId="{98AECC2F-4138-4A47-9024-D0036E8AB8A2}">
      <dgm:prSet/>
      <dgm:spPr/>
      <dgm:t>
        <a:bodyPr/>
        <a:lstStyle/>
        <a:p>
          <a:r>
            <a:rPr lang="en-US"/>
            <a:t>Notes</a:t>
          </a:r>
        </a:p>
      </dgm:t>
    </dgm:pt>
    <dgm:pt modelId="{87BE79C4-AFCB-4003-BE03-410D2418990C}" type="parTrans" cxnId="{8483D05F-102D-4D1D-BA65-B5C367EB785D}">
      <dgm:prSet/>
      <dgm:spPr/>
      <dgm:t>
        <a:bodyPr/>
        <a:lstStyle/>
        <a:p>
          <a:endParaRPr lang="en-US"/>
        </a:p>
      </dgm:t>
    </dgm:pt>
    <dgm:pt modelId="{E48C30FB-BB5C-4FDD-8B17-B34E55814335}" type="sibTrans" cxnId="{8483D05F-102D-4D1D-BA65-B5C367EB785D}">
      <dgm:prSet/>
      <dgm:spPr/>
      <dgm:t>
        <a:bodyPr/>
        <a:lstStyle/>
        <a:p>
          <a:endParaRPr lang="en-US"/>
        </a:p>
      </dgm:t>
    </dgm:pt>
    <dgm:pt modelId="{A6464EA9-957F-4F2D-A744-D5C239FDA90D}">
      <dgm:prSet phldrT="[Text]"/>
      <dgm:spPr/>
      <dgm:t>
        <a:bodyPr/>
        <a:lstStyle/>
        <a:p>
          <a:r>
            <a:rPr lang="en-US"/>
            <a:t>GDB</a:t>
          </a:r>
        </a:p>
      </dgm:t>
    </dgm:pt>
    <dgm:pt modelId="{440BE127-CF23-4513-B94C-CB758B7F1A11}" type="sibTrans" cxnId="{563F465F-BBEA-4726-A24B-91B2AA748AA6}">
      <dgm:prSet/>
      <dgm:spPr/>
      <dgm:t>
        <a:bodyPr/>
        <a:lstStyle/>
        <a:p>
          <a:endParaRPr lang="en-US"/>
        </a:p>
      </dgm:t>
    </dgm:pt>
    <dgm:pt modelId="{8A10BB9E-C954-483E-944E-0E04FE6B74B4}" type="parTrans" cxnId="{563F465F-BBEA-4726-A24B-91B2AA748AA6}">
      <dgm:prSet/>
      <dgm:spPr/>
      <dgm:t>
        <a:bodyPr/>
        <a:lstStyle/>
        <a:p>
          <a:endParaRPr lang="en-US"/>
        </a:p>
      </dgm:t>
    </dgm:pt>
    <dgm:pt modelId="{DB09389A-FF21-4A91-A040-BB1D7F10DDFC}" type="pres">
      <dgm:prSet presAssocID="{9DCEC75E-2872-4319-967C-836712625E7F}" presName="hierChild1" presStyleCnt="0">
        <dgm:presLayoutVars>
          <dgm:chPref val="1"/>
          <dgm:dir/>
          <dgm:animOne val="branch"/>
          <dgm:animLvl val="lvl"/>
          <dgm:resizeHandles/>
        </dgm:presLayoutVars>
      </dgm:prSet>
      <dgm:spPr/>
      <dgm:t>
        <a:bodyPr/>
        <a:lstStyle/>
        <a:p>
          <a:endParaRPr lang="en-US"/>
        </a:p>
      </dgm:t>
    </dgm:pt>
    <dgm:pt modelId="{84A6597E-05C3-4389-BC4D-42C5167DF372}" type="pres">
      <dgm:prSet presAssocID="{A6464EA9-957F-4F2D-A744-D5C239FDA90D}" presName="hierRoot1" presStyleCnt="0"/>
      <dgm:spPr/>
    </dgm:pt>
    <dgm:pt modelId="{98EA93FD-8E23-43F7-A3C2-4BA7616AB34A}" type="pres">
      <dgm:prSet presAssocID="{A6464EA9-957F-4F2D-A744-D5C239FDA90D}" presName="composite" presStyleCnt="0"/>
      <dgm:spPr/>
    </dgm:pt>
    <dgm:pt modelId="{6DC9F1F1-50B1-44D9-9873-919D211AC149}" type="pres">
      <dgm:prSet presAssocID="{A6464EA9-957F-4F2D-A744-D5C239FDA90D}" presName="background" presStyleLbl="node0" presStyleIdx="0" presStyleCnt="1"/>
      <dgm:spPr>
        <a:prstGeom prst="flowChartMagneticDisk">
          <a:avLst/>
        </a:prstGeom>
      </dgm:spPr>
      <dgm:t>
        <a:bodyPr/>
        <a:lstStyle/>
        <a:p>
          <a:endParaRPr lang="en-US"/>
        </a:p>
      </dgm:t>
    </dgm:pt>
    <dgm:pt modelId="{9A9FD789-D86D-4B2F-87AD-F894027930D4}" type="pres">
      <dgm:prSet presAssocID="{A6464EA9-957F-4F2D-A744-D5C239FDA90D}" presName="text" presStyleLbl="fgAcc0" presStyleIdx="0" presStyleCnt="1" custLinFactNeighborX="-861" custLinFactNeighborY="-12209">
        <dgm:presLayoutVars>
          <dgm:chPref val="3"/>
        </dgm:presLayoutVars>
      </dgm:prSet>
      <dgm:spPr>
        <a:prstGeom prst="flowChartMagneticDisk">
          <a:avLst/>
        </a:prstGeom>
      </dgm:spPr>
      <dgm:t>
        <a:bodyPr/>
        <a:lstStyle/>
        <a:p>
          <a:endParaRPr lang="en-US"/>
        </a:p>
      </dgm:t>
    </dgm:pt>
    <dgm:pt modelId="{938F5337-A45E-4421-8383-C6352F1804A9}" type="pres">
      <dgm:prSet presAssocID="{A6464EA9-957F-4F2D-A744-D5C239FDA90D}" presName="hierChild2" presStyleCnt="0"/>
      <dgm:spPr/>
    </dgm:pt>
    <dgm:pt modelId="{A5B746F6-5300-492D-B99B-270C79C8D833}" type="pres">
      <dgm:prSet presAssocID="{F3DC670A-D0AE-42A2-869D-FFF9A36E6088}" presName="Name10" presStyleLbl="parChTrans1D2" presStyleIdx="0" presStyleCnt="5"/>
      <dgm:spPr/>
      <dgm:t>
        <a:bodyPr/>
        <a:lstStyle/>
        <a:p>
          <a:endParaRPr lang="en-US"/>
        </a:p>
      </dgm:t>
    </dgm:pt>
    <dgm:pt modelId="{56FF006C-8506-4016-ACA6-75F205726E40}" type="pres">
      <dgm:prSet presAssocID="{7AFB9846-A928-48A6-917D-ABDBAEF1A48C}" presName="hierRoot2" presStyleCnt="0"/>
      <dgm:spPr/>
    </dgm:pt>
    <dgm:pt modelId="{902B27BD-FFE7-4623-A565-04392519DDC3}" type="pres">
      <dgm:prSet presAssocID="{7AFB9846-A928-48A6-917D-ABDBAEF1A48C}" presName="composite2" presStyleCnt="0"/>
      <dgm:spPr/>
    </dgm:pt>
    <dgm:pt modelId="{88F8684A-6353-4154-AC2A-076669F0AD5B}" type="pres">
      <dgm:prSet presAssocID="{7AFB9846-A928-48A6-917D-ABDBAEF1A48C}" presName="background2" presStyleLbl="node2" presStyleIdx="0" presStyleCnt="5"/>
      <dgm:spPr/>
    </dgm:pt>
    <dgm:pt modelId="{1105B9A9-4A60-46E9-B773-24BD1FD96E0B}" type="pres">
      <dgm:prSet presAssocID="{7AFB9846-A928-48A6-917D-ABDBAEF1A48C}" presName="text2" presStyleLbl="fgAcc2" presStyleIdx="0" presStyleCnt="5">
        <dgm:presLayoutVars>
          <dgm:chPref val="3"/>
        </dgm:presLayoutVars>
      </dgm:prSet>
      <dgm:spPr/>
      <dgm:t>
        <a:bodyPr/>
        <a:lstStyle/>
        <a:p>
          <a:endParaRPr lang="en-US"/>
        </a:p>
      </dgm:t>
    </dgm:pt>
    <dgm:pt modelId="{7A0A8F00-7F10-4773-9F8F-13E4148FC3AB}" type="pres">
      <dgm:prSet presAssocID="{7AFB9846-A928-48A6-917D-ABDBAEF1A48C}" presName="hierChild3" presStyleCnt="0"/>
      <dgm:spPr/>
    </dgm:pt>
    <dgm:pt modelId="{632B90E2-9E8F-4DF9-9ACE-C636E59A4C1E}" type="pres">
      <dgm:prSet presAssocID="{87BE79C4-AFCB-4003-BE03-410D2418990C}" presName="Name17" presStyleLbl="parChTrans1D3" presStyleIdx="0" presStyleCnt="2"/>
      <dgm:spPr/>
      <dgm:t>
        <a:bodyPr/>
        <a:lstStyle/>
        <a:p>
          <a:endParaRPr lang="en-US"/>
        </a:p>
      </dgm:t>
    </dgm:pt>
    <dgm:pt modelId="{BF27AD27-3D8E-4EC9-A8A4-95DB17923148}" type="pres">
      <dgm:prSet presAssocID="{98AECC2F-4138-4A47-9024-D0036E8AB8A2}" presName="hierRoot3" presStyleCnt="0"/>
      <dgm:spPr/>
    </dgm:pt>
    <dgm:pt modelId="{B2653A09-9B1D-4DC2-BFB9-23173D859AA7}" type="pres">
      <dgm:prSet presAssocID="{98AECC2F-4138-4A47-9024-D0036E8AB8A2}" presName="composite3" presStyleCnt="0"/>
      <dgm:spPr/>
    </dgm:pt>
    <dgm:pt modelId="{2E24CA43-4DE6-46C7-9F6E-EC4AFF6DA76A}" type="pres">
      <dgm:prSet presAssocID="{98AECC2F-4138-4A47-9024-D0036E8AB8A2}" presName="background3" presStyleLbl="node3" presStyleIdx="0" presStyleCnt="2"/>
      <dgm:spPr/>
    </dgm:pt>
    <dgm:pt modelId="{9B1826BB-85AA-44B9-8458-3882A453A3EC}" type="pres">
      <dgm:prSet presAssocID="{98AECC2F-4138-4A47-9024-D0036E8AB8A2}" presName="text3" presStyleLbl="fgAcc3" presStyleIdx="0" presStyleCnt="2" custLinFactNeighborX="-1" custLinFactNeighborY="69928">
        <dgm:presLayoutVars>
          <dgm:chPref val="3"/>
        </dgm:presLayoutVars>
      </dgm:prSet>
      <dgm:spPr>
        <a:prstGeom prst="flowChartInternalStorage">
          <a:avLst/>
        </a:prstGeom>
      </dgm:spPr>
      <dgm:t>
        <a:bodyPr/>
        <a:lstStyle/>
        <a:p>
          <a:endParaRPr lang="en-US"/>
        </a:p>
      </dgm:t>
    </dgm:pt>
    <dgm:pt modelId="{44B866A6-FFAA-41BE-8790-D80614FD89AD}" type="pres">
      <dgm:prSet presAssocID="{98AECC2F-4138-4A47-9024-D0036E8AB8A2}" presName="hierChild4" presStyleCnt="0"/>
      <dgm:spPr/>
    </dgm:pt>
    <dgm:pt modelId="{115F4E63-0BCF-463F-944D-42CFF0DD4AFE}" type="pres">
      <dgm:prSet presAssocID="{B032414B-DFB5-4497-9AD8-B5C1E3AB42DE}" presName="Name10" presStyleLbl="parChTrans1D2" presStyleIdx="1" presStyleCnt="5"/>
      <dgm:spPr/>
      <dgm:t>
        <a:bodyPr/>
        <a:lstStyle/>
        <a:p>
          <a:endParaRPr lang="en-US"/>
        </a:p>
      </dgm:t>
    </dgm:pt>
    <dgm:pt modelId="{63960791-63CD-4424-9028-20555CA7F83E}" type="pres">
      <dgm:prSet presAssocID="{0027A423-9DB2-4C45-BDBE-F5E85E33C38D}" presName="hierRoot2" presStyleCnt="0"/>
      <dgm:spPr/>
    </dgm:pt>
    <dgm:pt modelId="{49DC2A75-D80A-4152-ACA6-3B5D75D323FD}" type="pres">
      <dgm:prSet presAssocID="{0027A423-9DB2-4C45-BDBE-F5E85E33C38D}" presName="composite2" presStyleCnt="0"/>
      <dgm:spPr/>
    </dgm:pt>
    <dgm:pt modelId="{27FBD341-BF72-4E05-A1AF-C52FCDDF7CB4}" type="pres">
      <dgm:prSet presAssocID="{0027A423-9DB2-4C45-BDBE-F5E85E33C38D}" presName="background2" presStyleLbl="node2" presStyleIdx="1" presStyleCnt="5"/>
      <dgm:spPr/>
    </dgm:pt>
    <dgm:pt modelId="{DD8915EA-F2DF-46E2-9E6F-5147A9CE6C11}" type="pres">
      <dgm:prSet presAssocID="{0027A423-9DB2-4C45-BDBE-F5E85E33C38D}" presName="text2" presStyleLbl="fgAcc2" presStyleIdx="1" presStyleCnt="5">
        <dgm:presLayoutVars>
          <dgm:chPref val="3"/>
        </dgm:presLayoutVars>
      </dgm:prSet>
      <dgm:spPr/>
      <dgm:t>
        <a:bodyPr/>
        <a:lstStyle/>
        <a:p>
          <a:endParaRPr lang="en-US"/>
        </a:p>
      </dgm:t>
    </dgm:pt>
    <dgm:pt modelId="{93060D20-06F7-425D-8625-407FCCD8544A}" type="pres">
      <dgm:prSet presAssocID="{0027A423-9DB2-4C45-BDBE-F5E85E33C38D}" presName="hierChild3" presStyleCnt="0"/>
      <dgm:spPr/>
    </dgm:pt>
    <dgm:pt modelId="{F048A8A0-A9D1-4D05-B210-3316F8463EC5}" type="pres">
      <dgm:prSet presAssocID="{B4489248-4CA1-4A6D-9769-781C615FD991}" presName="Name10" presStyleLbl="parChTrans1D2" presStyleIdx="2" presStyleCnt="5"/>
      <dgm:spPr/>
      <dgm:t>
        <a:bodyPr/>
        <a:lstStyle/>
        <a:p>
          <a:endParaRPr lang="en-US"/>
        </a:p>
      </dgm:t>
    </dgm:pt>
    <dgm:pt modelId="{95C79656-E23C-4E16-950F-A479EE0809EB}" type="pres">
      <dgm:prSet presAssocID="{3189F23F-63A2-4146-A03D-55A6A9142039}" presName="hierRoot2" presStyleCnt="0"/>
      <dgm:spPr/>
    </dgm:pt>
    <dgm:pt modelId="{093531F9-553B-4A77-A2C3-E0A02AEDDFA4}" type="pres">
      <dgm:prSet presAssocID="{3189F23F-63A2-4146-A03D-55A6A9142039}" presName="composite2" presStyleCnt="0"/>
      <dgm:spPr/>
    </dgm:pt>
    <dgm:pt modelId="{B4E60327-29F1-4084-B720-18509F789D9D}" type="pres">
      <dgm:prSet presAssocID="{3189F23F-63A2-4146-A03D-55A6A9142039}" presName="background2" presStyleLbl="node2" presStyleIdx="2" presStyleCnt="5"/>
      <dgm:spPr/>
    </dgm:pt>
    <dgm:pt modelId="{E7895D0E-F181-4D7F-B9C8-208A463525A3}" type="pres">
      <dgm:prSet presAssocID="{3189F23F-63A2-4146-A03D-55A6A9142039}" presName="text2" presStyleLbl="fgAcc2" presStyleIdx="2" presStyleCnt="5">
        <dgm:presLayoutVars>
          <dgm:chPref val="3"/>
        </dgm:presLayoutVars>
      </dgm:prSet>
      <dgm:spPr/>
      <dgm:t>
        <a:bodyPr/>
        <a:lstStyle/>
        <a:p>
          <a:endParaRPr lang="en-US"/>
        </a:p>
      </dgm:t>
    </dgm:pt>
    <dgm:pt modelId="{821434F6-D81D-480A-9B5C-4CC4B8F76DCF}" type="pres">
      <dgm:prSet presAssocID="{3189F23F-63A2-4146-A03D-55A6A9142039}" presName="hierChild3" presStyleCnt="0"/>
      <dgm:spPr/>
    </dgm:pt>
    <dgm:pt modelId="{3884D966-28F2-4A43-BDD8-1FAF2D3C0C9A}" type="pres">
      <dgm:prSet presAssocID="{F851E0EB-3D53-4C37-9AAC-AB70CD508F04}" presName="Name10" presStyleLbl="parChTrans1D2" presStyleIdx="3" presStyleCnt="5"/>
      <dgm:spPr/>
      <dgm:t>
        <a:bodyPr/>
        <a:lstStyle/>
        <a:p>
          <a:endParaRPr lang="en-US"/>
        </a:p>
      </dgm:t>
    </dgm:pt>
    <dgm:pt modelId="{67AB1C29-2700-4FEB-8EDA-59FD0DCDFC93}" type="pres">
      <dgm:prSet presAssocID="{333C3BCC-7A66-4F1F-8D5B-26FA7BE83437}" presName="hierRoot2" presStyleCnt="0"/>
      <dgm:spPr/>
    </dgm:pt>
    <dgm:pt modelId="{AF0D61A9-5188-4635-9865-E57C2884D7F8}" type="pres">
      <dgm:prSet presAssocID="{333C3BCC-7A66-4F1F-8D5B-26FA7BE83437}" presName="composite2" presStyleCnt="0"/>
      <dgm:spPr/>
    </dgm:pt>
    <dgm:pt modelId="{ABFE7AB7-9A08-43D5-BC0A-E67FB71F8254}" type="pres">
      <dgm:prSet presAssocID="{333C3BCC-7A66-4F1F-8D5B-26FA7BE83437}" presName="background2" presStyleLbl="node2" presStyleIdx="3" presStyleCnt="5"/>
      <dgm:spPr/>
    </dgm:pt>
    <dgm:pt modelId="{F02A1B90-E1CB-4409-8BDB-E2C5B4508069}" type="pres">
      <dgm:prSet presAssocID="{333C3BCC-7A66-4F1F-8D5B-26FA7BE83437}" presName="text2" presStyleLbl="fgAcc2" presStyleIdx="3" presStyleCnt="5">
        <dgm:presLayoutVars>
          <dgm:chPref val="3"/>
        </dgm:presLayoutVars>
      </dgm:prSet>
      <dgm:spPr/>
      <dgm:t>
        <a:bodyPr/>
        <a:lstStyle/>
        <a:p>
          <a:endParaRPr lang="en-US"/>
        </a:p>
      </dgm:t>
    </dgm:pt>
    <dgm:pt modelId="{CC7D2D28-3DDE-4521-871A-CC6B1C54D8C7}" type="pres">
      <dgm:prSet presAssocID="{333C3BCC-7A66-4F1F-8D5B-26FA7BE83437}" presName="hierChild3" presStyleCnt="0"/>
      <dgm:spPr/>
    </dgm:pt>
    <dgm:pt modelId="{1915FE39-0E03-4860-942C-B8EE3B66CF29}" type="pres">
      <dgm:prSet presAssocID="{F62CB3FF-466A-4D38-9404-B67D25A64511}" presName="Name10" presStyleLbl="parChTrans1D2" presStyleIdx="4" presStyleCnt="5"/>
      <dgm:spPr/>
      <dgm:t>
        <a:bodyPr/>
        <a:lstStyle/>
        <a:p>
          <a:endParaRPr lang="en-US"/>
        </a:p>
      </dgm:t>
    </dgm:pt>
    <dgm:pt modelId="{4EC2DA6E-8907-4D6B-B0FC-AB9EB7BD60C4}" type="pres">
      <dgm:prSet presAssocID="{222AAE39-296D-4249-BB9E-518D64AA798B}" presName="hierRoot2" presStyleCnt="0"/>
      <dgm:spPr/>
    </dgm:pt>
    <dgm:pt modelId="{EABB204E-791C-4754-B16A-9ECFA05D1EE8}" type="pres">
      <dgm:prSet presAssocID="{222AAE39-296D-4249-BB9E-518D64AA798B}" presName="composite2" presStyleCnt="0"/>
      <dgm:spPr/>
    </dgm:pt>
    <dgm:pt modelId="{19C0A321-0FB8-4C6C-A12A-C99F2DBFB1A0}" type="pres">
      <dgm:prSet presAssocID="{222AAE39-296D-4249-BB9E-518D64AA798B}" presName="background2" presStyleLbl="node2" presStyleIdx="4" presStyleCnt="5"/>
      <dgm:spPr/>
    </dgm:pt>
    <dgm:pt modelId="{39183BE9-A36A-4519-90DF-BCC7445BBC8D}" type="pres">
      <dgm:prSet presAssocID="{222AAE39-296D-4249-BB9E-518D64AA798B}" presName="text2" presStyleLbl="fgAcc2" presStyleIdx="4" presStyleCnt="5">
        <dgm:presLayoutVars>
          <dgm:chPref val="3"/>
        </dgm:presLayoutVars>
      </dgm:prSet>
      <dgm:spPr/>
      <dgm:t>
        <a:bodyPr/>
        <a:lstStyle/>
        <a:p>
          <a:endParaRPr lang="en-US"/>
        </a:p>
      </dgm:t>
    </dgm:pt>
    <dgm:pt modelId="{53A655C5-6176-4A54-B42E-E4DFCFF41869}" type="pres">
      <dgm:prSet presAssocID="{222AAE39-296D-4249-BB9E-518D64AA798B}" presName="hierChild3" presStyleCnt="0"/>
      <dgm:spPr/>
    </dgm:pt>
    <dgm:pt modelId="{2CD46631-D72F-4955-B2F7-55FBCA5D95D6}" type="pres">
      <dgm:prSet presAssocID="{EE04C056-FB8D-4EE2-B2B0-3B6F172B2FFD}" presName="Name17" presStyleLbl="parChTrans1D3" presStyleIdx="1" presStyleCnt="2"/>
      <dgm:spPr/>
      <dgm:t>
        <a:bodyPr/>
        <a:lstStyle/>
        <a:p>
          <a:endParaRPr lang="en-US"/>
        </a:p>
      </dgm:t>
    </dgm:pt>
    <dgm:pt modelId="{97B2634E-87EC-4A34-ACE3-F3698B101942}" type="pres">
      <dgm:prSet presAssocID="{EE7FDE1C-1AA6-4850-BC30-09A581AFD65F}" presName="hierRoot3" presStyleCnt="0"/>
      <dgm:spPr/>
    </dgm:pt>
    <dgm:pt modelId="{52D4F4CA-17FB-4950-8C8B-7EC2450755D9}" type="pres">
      <dgm:prSet presAssocID="{EE7FDE1C-1AA6-4850-BC30-09A581AFD65F}" presName="composite3" presStyleCnt="0"/>
      <dgm:spPr/>
    </dgm:pt>
    <dgm:pt modelId="{D534038D-BF55-4ADD-B87B-61D8B12FCF94}" type="pres">
      <dgm:prSet presAssocID="{EE7FDE1C-1AA6-4850-BC30-09A581AFD65F}" presName="background3" presStyleLbl="node3" presStyleIdx="1" presStyleCnt="2"/>
      <dgm:spPr/>
    </dgm:pt>
    <dgm:pt modelId="{7EF9C9F7-1C3A-438B-99AB-9449B147B245}" type="pres">
      <dgm:prSet presAssocID="{EE7FDE1C-1AA6-4850-BC30-09A581AFD65F}" presName="text3" presStyleLbl="fgAcc3" presStyleIdx="1" presStyleCnt="2" custLinFactNeighborX="205" custLinFactNeighborY="80754">
        <dgm:presLayoutVars>
          <dgm:chPref val="3"/>
        </dgm:presLayoutVars>
      </dgm:prSet>
      <dgm:spPr>
        <a:prstGeom prst="flowChartInternalStorage">
          <a:avLst/>
        </a:prstGeom>
      </dgm:spPr>
      <dgm:t>
        <a:bodyPr/>
        <a:lstStyle/>
        <a:p>
          <a:endParaRPr lang="en-US"/>
        </a:p>
      </dgm:t>
    </dgm:pt>
    <dgm:pt modelId="{FF0FC717-A1CF-4A84-9AF8-78CD4EFB7A05}" type="pres">
      <dgm:prSet presAssocID="{EE7FDE1C-1AA6-4850-BC30-09A581AFD65F}" presName="hierChild4" presStyleCnt="0"/>
      <dgm:spPr/>
    </dgm:pt>
  </dgm:ptLst>
  <dgm:cxnLst>
    <dgm:cxn modelId="{1495FEBF-0A02-45E7-8F9A-B0408E1389AA}" type="presOf" srcId="{EE04C056-FB8D-4EE2-B2B0-3B6F172B2FFD}" destId="{2CD46631-D72F-4955-B2F7-55FBCA5D95D6}" srcOrd="0" destOrd="0" presId="urn:microsoft.com/office/officeart/2005/8/layout/hierarchy1"/>
    <dgm:cxn modelId="{92BAD154-25B4-482B-B209-E3EA4204BAF7}" srcId="{A6464EA9-957F-4F2D-A744-D5C239FDA90D}" destId="{7AFB9846-A928-48A6-917D-ABDBAEF1A48C}" srcOrd="0" destOrd="0" parTransId="{F3DC670A-D0AE-42A2-869D-FFF9A36E6088}" sibTransId="{6B3C3DDF-8304-4D24-9F31-A33303616FA9}"/>
    <dgm:cxn modelId="{18C474B4-D1D2-412F-A242-E87AB8153F34}" type="presOf" srcId="{F851E0EB-3D53-4C37-9AAC-AB70CD508F04}" destId="{3884D966-28F2-4A43-BDD8-1FAF2D3C0C9A}" srcOrd="0" destOrd="0" presId="urn:microsoft.com/office/officeart/2005/8/layout/hierarchy1"/>
    <dgm:cxn modelId="{3844A535-BAC0-441F-8BBF-BC287980F787}" type="presOf" srcId="{222AAE39-296D-4249-BB9E-518D64AA798B}" destId="{39183BE9-A36A-4519-90DF-BCC7445BBC8D}" srcOrd="0" destOrd="0" presId="urn:microsoft.com/office/officeart/2005/8/layout/hierarchy1"/>
    <dgm:cxn modelId="{386EBE89-EC25-4487-97A7-487D7FD0B3D9}" srcId="{A6464EA9-957F-4F2D-A744-D5C239FDA90D}" destId="{222AAE39-296D-4249-BB9E-518D64AA798B}" srcOrd="4" destOrd="0" parTransId="{F62CB3FF-466A-4D38-9404-B67D25A64511}" sibTransId="{18E33743-012F-4D93-93FD-EBCB5C2E6BD4}"/>
    <dgm:cxn modelId="{AEC9EBC8-B7BC-4841-854C-2F4DC896BCFF}" type="presOf" srcId="{3189F23F-63A2-4146-A03D-55A6A9142039}" destId="{E7895D0E-F181-4D7F-B9C8-208A463525A3}" srcOrd="0" destOrd="0" presId="urn:microsoft.com/office/officeart/2005/8/layout/hierarchy1"/>
    <dgm:cxn modelId="{563F465F-BBEA-4726-A24B-91B2AA748AA6}" srcId="{9DCEC75E-2872-4319-967C-836712625E7F}" destId="{A6464EA9-957F-4F2D-A744-D5C239FDA90D}" srcOrd="0" destOrd="0" parTransId="{8A10BB9E-C954-483E-944E-0E04FE6B74B4}" sibTransId="{440BE127-CF23-4513-B94C-CB758B7F1A11}"/>
    <dgm:cxn modelId="{82640811-86A1-4C30-B3BE-D31691BCEE03}" type="presOf" srcId="{B032414B-DFB5-4497-9AD8-B5C1E3AB42DE}" destId="{115F4E63-0BCF-463F-944D-42CFF0DD4AFE}" srcOrd="0" destOrd="0" presId="urn:microsoft.com/office/officeart/2005/8/layout/hierarchy1"/>
    <dgm:cxn modelId="{3E44EFD8-58DD-4F3E-BAE8-1C951798ED94}" srcId="{A6464EA9-957F-4F2D-A744-D5C239FDA90D}" destId="{3189F23F-63A2-4146-A03D-55A6A9142039}" srcOrd="2" destOrd="0" parTransId="{B4489248-4CA1-4A6D-9769-781C615FD991}" sibTransId="{DB303718-4882-4B5D-BD50-5AD40DAA3820}"/>
    <dgm:cxn modelId="{7BA5B680-2354-4B61-8FE3-D23F367A82D0}" srcId="{A6464EA9-957F-4F2D-A744-D5C239FDA90D}" destId="{0027A423-9DB2-4C45-BDBE-F5E85E33C38D}" srcOrd="1" destOrd="0" parTransId="{B032414B-DFB5-4497-9AD8-B5C1E3AB42DE}" sibTransId="{3D1C7DBC-BC27-49B8-A647-3450053AE628}"/>
    <dgm:cxn modelId="{5332ED65-70FD-48A5-B80B-47E600251AB5}" type="presOf" srcId="{A6464EA9-957F-4F2D-A744-D5C239FDA90D}" destId="{9A9FD789-D86D-4B2F-87AD-F894027930D4}" srcOrd="0" destOrd="0" presId="urn:microsoft.com/office/officeart/2005/8/layout/hierarchy1"/>
    <dgm:cxn modelId="{CE6A464C-8DFD-42DF-8621-469D33B27C0B}" srcId="{222AAE39-296D-4249-BB9E-518D64AA798B}" destId="{EE7FDE1C-1AA6-4850-BC30-09A581AFD65F}" srcOrd="0" destOrd="0" parTransId="{EE04C056-FB8D-4EE2-B2B0-3B6F172B2FFD}" sibTransId="{F3EA1094-5651-4329-8CEF-C0C49F897B9E}"/>
    <dgm:cxn modelId="{51C8854E-6C61-41E5-AB23-E3271EE71E31}" type="presOf" srcId="{7AFB9846-A928-48A6-917D-ABDBAEF1A48C}" destId="{1105B9A9-4A60-46E9-B773-24BD1FD96E0B}" srcOrd="0" destOrd="0" presId="urn:microsoft.com/office/officeart/2005/8/layout/hierarchy1"/>
    <dgm:cxn modelId="{8483D05F-102D-4D1D-BA65-B5C367EB785D}" srcId="{7AFB9846-A928-48A6-917D-ABDBAEF1A48C}" destId="{98AECC2F-4138-4A47-9024-D0036E8AB8A2}" srcOrd="0" destOrd="0" parTransId="{87BE79C4-AFCB-4003-BE03-410D2418990C}" sibTransId="{E48C30FB-BB5C-4FDD-8B17-B34E55814335}"/>
    <dgm:cxn modelId="{8276D648-3B4A-4A0B-8B75-C9FC1B4DB44C}" type="presOf" srcId="{EE7FDE1C-1AA6-4850-BC30-09A581AFD65F}" destId="{7EF9C9F7-1C3A-438B-99AB-9449B147B245}" srcOrd="0" destOrd="0" presId="urn:microsoft.com/office/officeart/2005/8/layout/hierarchy1"/>
    <dgm:cxn modelId="{CB66F739-F021-4824-B1A4-88CA53380AA0}" type="presOf" srcId="{0027A423-9DB2-4C45-BDBE-F5E85E33C38D}" destId="{DD8915EA-F2DF-46E2-9E6F-5147A9CE6C11}" srcOrd="0" destOrd="0" presId="urn:microsoft.com/office/officeart/2005/8/layout/hierarchy1"/>
    <dgm:cxn modelId="{52746DBE-FEE8-4429-A986-F638BC27FCC2}" type="presOf" srcId="{87BE79C4-AFCB-4003-BE03-410D2418990C}" destId="{632B90E2-9E8F-4DF9-9ACE-C636E59A4C1E}" srcOrd="0" destOrd="0" presId="urn:microsoft.com/office/officeart/2005/8/layout/hierarchy1"/>
    <dgm:cxn modelId="{542C6A19-7440-4977-BD0B-D0BFB440BCFD}" type="presOf" srcId="{F3DC670A-D0AE-42A2-869D-FFF9A36E6088}" destId="{A5B746F6-5300-492D-B99B-270C79C8D833}" srcOrd="0" destOrd="0" presId="urn:microsoft.com/office/officeart/2005/8/layout/hierarchy1"/>
    <dgm:cxn modelId="{875DFCE6-F8BC-4DFF-9AA6-6567A6B0848A}" srcId="{A6464EA9-957F-4F2D-A744-D5C239FDA90D}" destId="{333C3BCC-7A66-4F1F-8D5B-26FA7BE83437}" srcOrd="3" destOrd="0" parTransId="{F851E0EB-3D53-4C37-9AAC-AB70CD508F04}" sibTransId="{0A4294FF-DFEA-4C7F-9F39-E266D99D6DA6}"/>
    <dgm:cxn modelId="{5DD90B54-6FE0-4464-B583-58CE2F60C53F}" type="presOf" srcId="{9DCEC75E-2872-4319-967C-836712625E7F}" destId="{DB09389A-FF21-4A91-A040-BB1D7F10DDFC}" srcOrd="0" destOrd="0" presId="urn:microsoft.com/office/officeart/2005/8/layout/hierarchy1"/>
    <dgm:cxn modelId="{242471E7-5179-4BA0-801A-81BE7B8DE574}" type="presOf" srcId="{98AECC2F-4138-4A47-9024-D0036E8AB8A2}" destId="{9B1826BB-85AA-44B9-8458-3882A453A3EC}" srcOrd="0" destOrd="0" presId="urn:microsoft.com/office/officeart/2005/8/layout/hierarchy1"/>
    <dgm:cxn modelId="{F0128E4A-EDA2-42FD-85CB-A83BBCA6C4ED}" type="presOf" srcId="{B4489248-4CA1-4A6D-9769-781C615FD991}" destId="{F048A8A0-A9D1-4D05-B210-3316F8463EC5}" srcOrd="0" destOrd="0" presId="urn:microsoft.com/office/officeart/2005/8/layout/hierarchy1"/>
    <dgm:cxn modelId="{853FF4C0-C2CD-4EAD-B59C-33914222145C}" type="presOf" srcId="{333C3BCC-7A66-4F1F-8D5B-26FA7BE83437}" destId="{F02A1B90-E1CB-4409-8BDB-E2C5B4508069}" srcOrd="0" destOrd="0" presId="urn:microsoft.com/office/officeart/2005/8/layout/hierarchy1"/>
    <dgm:cxn modelId="{DB3F8A7A-894F-4D9E-B03A-E8CC84FC3C6C}" type="presOf" srcId="{F62CB3FF-466A-4D38-9404-B67D25A64511}" destId="{1915FE39-0E03-4860-942C-B8EE3B66CF29}" srcOrd="0" destOrd="0" presId="urn:microsoft.com/office/officeart/2005/8/layout/hierarchy1"/>
    <dgm:cxn modelId="{07E776A9-A225-4910-8863-38E80BF93002}" type="presParOf" srcId="{DB09389A-FF21-4A91-A040-BB1D7F10DDFC}" destId="{84A6597E-05C3-4389-BC4D-42C5167DF372}" srcOrd="0" destOrd="0" presId="urn:microsoft.com/office/officeart/2005/8/layout/hierarchy1"/>
    <dgm:cxn modelId="{0C2F1FD8-0C57-4FE5-BB08-147BC2366518}" type="presParOf" srcId="{84A6597E-05C3-4389-BC4D-42C5167DF372}" destId="{98EA93FD-8E23-43F7-A3C2-4BA7616AB34A}" srcOrd="0" destOrd="0" presId="urn:microsoft.com/office/officeart/2005/8/layout/hierarchy1"/>
    <dgm:cxn modelId="{11DB0C6E-D304-4FC0-BFFD-70393F8DE1A5}" type="presParOf" srcId="{98EA93FD-8E23-43F7-A3C2-4BA7616AB34A}" destId="{6DC9F1F1-50B1-44D9-9873-919D211AC149}" srcOrd="0" destOrd="0" presId="urn:microsoft.com/office/officeart/2005/8/layout/hierarchy1"/>
    <dgm:cxn modelId="{7DC9EC72-8DC3-408A-AEE5-ADE3B6005389}" type="presParOf" srcId="{98EA93FD-8E23-43F7-A3C2-4BA7616AB34A}" destId="{9A9FD789-D86D-4B2F-87AD-F894027930D4}" srcOrd="1" destOrd="0" presId="urn:microsoft.com/office/officeart/2005/8/layout/hierarchy1"/>
    <dgm:cxn modelId="{F2E686A3-0847-4CB0-8D4A-AB22A5D768F3}" type="presParOf" srcId="{84A6597E-05C3-4389-BC4D-42C5167DF372}" destId="{938F5337-A45E-4421-8383-C6352F1804A9}" srcOrd="1" destOrd="0" presId="urn:microsoft.com/office/officeart/2005/8/layout/hierarchy1"/>
    <dgm:cxn modelId="{A113705B-1C3E-4EEC-B37A-88F9739A3D39}" type="presParOf" srcId="{938F5337-A45E-4421-8383-C6352F1804A9}" destId="{A5B746F6-5300-492D-B99B-270C79C8D833}" srcOrd="0" destOrd="0" presId="urn:microsoft.com/office/officeart/2005/8/layout/hierarchy1"/>
    <dgm:cxn modelId="{F4B8F7AE-19CD-426B-96F1-7D1A82A7C6FF}" type="presParOf" srcId="{938F5337-A45E-4421-8383-C6352F1804A9}" destId="{56FF006C-8506-4016-ACA6-75F205726E40}" srcOrd="1" destOrd="0" presId="urn:microsoft.com/office/officeart/2005/8/layout/hierarchy1"/>
    <dgm:cxn modelId="{7F1AFCD2-EF20-4452-BE67-672771C0AFE4}" type="presParOf" srcId="{56FF006C-8506-4016-ACA6-75F205726E40}" destId="{902B27BD-FFE7-4623-A565-04392519DDC3}" srcOrd="0" destOrd="0" presId="urn:microsoft.com/office/officeart/2005/8/layout/hierarchy1"/>
    <dgm:cxn modelId="{994A157F-858E-4D9B-8396-AD9B6945103E}" type="presParOf" srcId="{902B27BD-FFE7-4623-A565-04392519DDC3}" destId="{88F8684A-6353-4154-AC2A-076669F0AD5B}" srcOrd="0" destOrd="0" presId="urn:microsoft.com/office/officeart/2005/8/layout/hierarchy1"/>
    <dgm:cxn modelId="{C2DE0CE0-2DCC-4AA4-8813-0D754CBA2655}" type="presParOf" srcId="{902B27BD-FFE7-4623-A565-04392519DDC3}" destId="{1105B9A9-4A60-46E9-B773-24BD1FD96E0B}" srcOrd="1" destOrd="0" presId="urn:microsoft.com/office/officeart/2005/8/layout/hierarchy1"/>
    <dgm:cxn modelId="{8EE33356-6585-469E-A50F-682A885E2882}" type="presParOf" srcId="{56FF006C-8506-4016-ACA6-75F205726E40}" destId="{7A0A8F00-7F10-4773-9F8F-13E4148FC3AB}" srcOrd="1" destOrd="0" presId="urn:microsoft.com/office/officeart/2005/8/layout/hierarchy1"/>
    <dgm:cxn modelId="{99032D1B-375C-46A8-8C3F-4EDDC1068BF0}" type="presParOf" srcId="{7A0A8F00-7F10-4773-9F8F-13E4148FC3AB}" destId="{632B90E2-9E8F-4DF9-9ACE-C636E59A4C1E}" srcOrd="0" destOrd="0" presId="urn:microsoft.com/office/officeart/2005/8/layout/hierarchy1"/>
    <dgm:cxn modelId="{BBAEC27D-801F-477E-A6C1-ACCD71B0F7FA}" type="presParOf" srcId="{7A0A8F00-7F10-4773-9F8F-13E4148FC3AB}" destId="{BF27AD27-3D8E-4EC9-A8A4-95DB17923148}" srcOrd="1" destOrd="0" presId="urn:microsoft.com/office/officeart/2005/8/layout/hierarchy1"/>
    <dgm:cxn modelId="{AF5B5BE4-608A-47D3-AFDB-6C51887A7B2A}" type="presParOf" srcId="{BF27AD27-3D8E-4EC9-A8A4-95DB17923148}" destId="{B2653A09-9B1D-4DC2-BFB9-23173D859AA7}" srcOrd="0" destOrd="0" presId="urn:microsoft.com/office/officeart/2005/8/layout/hierarchy1"/>
    <dgm:cxn modelId="{D44F89F1-F509-409A-9845-2DE8AAE2820F}" type="presParOf" srcId="{B2653A09-9B1D-4DC2-BFB9-23173D859AA7}" destId="{2E24CA43-4DE6-46C7-9F6E-EC4AFF6DA76A}" srcOrd="0" destOrd="0" presId="urn:microsoft.com/office/officeart/2005/8/layout/hierarchy1"/>
    <dgm:cxn modelId="{EE3A67E7-2E90-472B-825F-CEA9F319731B}" type="presParOf" srcId="{B2653A09-9B1D-4DC2-BFB9-23173D859AA7}" destId="{9B1826BB-85AA-44B9-8458-3882A453A3EC}" srcOrd="1" destOrd="0" presId="urn:microsoft.com/office/officeart/2005/8/layout/hierarchy1"/>
    <dgm:cxn modelId="{DA4FAEDB-5B25-4E42-823D-88DC13ABE79B}" type="presParOf" srcId="{BF27AD27-3D8E-4EC9-A8A4-95DB17923148}" destId="{44B866A6-FFAA-41BE-8790-D80614FD89AD}" srcOrd="1" destOrd="0" presId="urn:microsoft.com/office/officeart/2005/8/layout/hierarchy1"/>
    <dgm:cxn modelId="{88F7888C-2DD7-48B6-BCD4-FC845CD9CB52}" type="presParOf" srcId="{938F5337-A45E-4421-8383-C6352F1804A9}" destId="{115F4E63-0BCF-463F-944D-42CFF0DD4AFE}" srcOrd="2" destOrd="0" presId="urn:microsoft.com/office/officeart/2005/8/layout/hierarchy1"/>
    <dgm:cxn modelId="{4F7B2BDD-269B-4C47-8411-8666EA20BCFB}" type="presParOf" srcId="{938F5337-A45E-4421-8383-C6352F1804A9}" destId="{63960791-63CD-4424-9028-20555CA7F83E}" srcOrd="3" destOrd="0" presId="urn:microsoft.com/office/officeart/2005/8/layout/hierarchy1"/>
    <dgm:cxn modelId="{D4F4268E-2E3E-4273-9634-6AD2875B1EA4}" type="presParOf" srcId="{63960791-63CD-4424-9028-20555CA7F83E}" destId="{49DC2A75-D80A-4152-ACA6-3B5D75D323FD}" srcOrd="0" destOrd="0" presId="urn:microsoft.com/office/officeart/2005/8/layout/hierarchy1"/>
    <dgm:cxn modelId="{28E34139-FDEB-4424-AC61-A3901189192D}" type="presParOf" srcId="{49DC2A75-D80A-4152-ACA6-3B5D75D323FD}" destId="{27FBD341-BF72-4E05-A1AF-C52FCDDF7CB4}" srcOrd="0" destOrd="0" presId="urn:microsoft.com/office/officeart/2005/8/layout/hierarchy1"/>
    <dgm:cxn modelId="{07B9703B-F75B-4E34-8520-CA944A83E02F}" type="presParOf" srcId="{49DC2A75-D80A-4152-ACA6-3B5D75D323FD}" destId="{DD8915EA-F2DF-46E2-9E6F-5147A9CE6C11}" srcOrd="1" destOrd="0" presId="urn:microsoft.com/office/officeart/2005/8/layout/hierarchy1"/>
    <dgm:cxn modelId="{3EACE938-6CD9-45BC-B80F-4AB44868BF57}" type="presParOf" srcId="{63960791-63CD-4424-9028-20555CA7F83E}" destId="{93060D20-06F7-425D-8625-407FCCD8544A}" srcOrd="1" destOrd="0" presId="urn:microsoft.com/office/officeart/2005/8/layout/hierarchy1"/>
    <dgm:cxn modelId="{D8567088-E450-47D5-8881-E7046FB1610B}" type="presParOf" srcId="{938F5337-A45E-4421-8383-C6352F1804A9}" destId="{F048A8A0-A9D1-4D05-B210-3316F8463EC5}" srcOrd="4" destOrd="0" presId="urn:microsoft.com/office/officeart/2005/8/layout/hierarchy1"/>
    <dgm:cxn modelId="{BAB736BA-939E-43D0-8502-0D46FB9DC203}" type="presParOf" srcId="{938F5337-A45E-4421-8383-C6352F1804A9}" destId="{95C79656-E23C-4E16-950F-A479EE0809EB}" srcOrd="5" destOrd="0" presId="urn:microsoft.com/office/officeart/2005/8/layout/hierarchy1"/>
    <dgm:cxn modelId="{FCD03510-3478-4646-86D3-2CE8CB30C9D6}" type="presParOf" srcId="{95C79656-E23C-4E16-950F-A479EE0809EB}" destId="{093531F9-553B-4A77-A2C3-E0A02AEDDFA4}" srcOrd="0" destOrd="0" presId="urn:microsoft.com/office/officeart/2005/8/layout/hierarchy1"/>
    <dgm:cxn modelId="{39DB9804-4D9C-43D7-8FB1-5234FDD45B13}" type="presParOf" srcId="{093531F9-553B-4A77-A2C3-E0A02AEDDFA4}" destId="{B4E60327-29F1-4084-B720-18509F789D9D}" srcOrd="0" destOrd="0" presId="urn:microsoft.com/office/officeart/2005/8/layout/hierarchy1"/>
    <dgm:cxn modelId="{A868C459-4092-497E-8EC5-59634D9A1327}" type="presParOf" srcId="{093531F9-553B-4A77-A2C3-E0A02AEDDFA4}" destId="{E7895D0E-F181-4D7F-B9C8-208A463525A3}" srcOrd="1" destOrd="0" presId="urn:microsoft.com/office/officeart/2005/8/layout/hierarchy1"/>
    <dgm:cxn modelId="{1796D2ED-9456-46DE-A030-9992CD2C891C}" type="presParOf" srcId="{95C79656-E23C-4E16-950F-A479EE0809EB}" destId="{821434F6-D81D-480A-9B5C-4CC4B8F76DCF}" srcOrd="1" destOrd="0" presId="urn:microsoft.com/office/officeart/2005/8/layout/hierarchy1"/>
    <dgm:cxn modelId="{303E63E4-147E-4FE2-AE2F-D8B96605EE1B}" type="presParOf" srcId="{938F5337-A45E-4421-8383-C6352F1804A9}" destId="{3884D966-28F2-4A43-BDD8-1FAF2D3C0C9A}" srcOrd="6" destOrd="0" presId="urn:microsoft.com/office/officeart/2005/8/layout/hierarchy1"/>
    <dgm:cxn modelId="{556FB034-CAD4-4924-ADCC-4B74271E0B51}" type="presParOf" srcId="{938F5337-A45E-4421-8383-C6352F1804A9}" destId="{67AB1C29-2700-4FEB-8EDA-59FD0DCDFC93}" srcOrd="7" destOrd="0" presId="urn:microsoft.com/office/officeart/2005/8/layout/hierarchy1"/>
    <dgm:cxn modelId="{BBAECA98-C4E1-4F3E-998A-A3074B5D451F}" type="presParOf" srcId="{67AB1C29-2700-4FEB-8EDA-59FD0DCDFC93}" destId="{AF0D61A9-5188-4635-9865-E57C2884D7F8}" srcOrd="0" destOrd="0" presId="urn:microsoft.com/office/officeart/2005/8/layout/hierarchy1"/>
    <dgm:cxn modelId="{BFC729B8-7E34-4E7A-ACF3-2C5088E4226B}" type="presParOf" srcId="{AF0D61A9-5188-4635-9865-E57C2884D7F8}" destId="{ABFE7AB7-9A08-43D5-BC0A-E67FB71F8254}" srcOrd="0" destOrd="0" presId="urn:microsoft.com/office/officeart/2005/8/layout/hierarchy1"/>
    <dgm:cxn modelId="{016D1122-B601-47E4-912F-D9182EBB52F9}" type="presParOf" srcId="{AF0D61A9-5188-4635-9865-E57C2884D7F8}" destId="{F02A1B90-E1CB-4409-8BDB-E2C5B4508069}" srcOrd="1" destOrd="0" presId="urn:microsoft.com/office/officeart/2005/8/layout/hierarchy1"/>
    <dgm:cxn modelId="{D8B03A06-7358-460B-8B43-7B9CEC201432}" type="presParOf" srcId="{67AB1C29-2700-4FEB-8EDA-59FD0DCDFC93}" destId="{CC7D2D28-3DDE-4521-871A-CC6B1C54D8C7}" srcOrd="1" destOrd="0" presId="urn:microsoft.com/office/officeart/2005/8/layout/hierarchy1"/>
    <dgm:cxn modelId="{D9CD7604-7F20-419D-A7F4-5D3127EE8600}" type="presParOf" srcId="{938F5337-A45E-4421-8383-C6352F1804A9}" destId="{1915FE39-0E03-4860-942C-B8EE3B66CF29}" srcOrd="8" destOrd="0" presId="urn:microsoft.com/office/officeart/2005/8/layout/hierarchy1"/>
    <dgm:cxn modelId="{940B6D6A-3508-4CF4-A1C9-68BCA03D3663}" type="presParOf" srcId="{938F5337-A45E-4421-8383-C6352F1804A9}" destId="{4EC2DA6E-8907-4D6B-B0FC-AB9EB7BD60C4}" srcOrd="9" destOrd="0" presId="urn:microsoft.com/office/officeart/2005/8/layout/hierarchy1"/>
    <dgm:cxn modelId="{FDE8ADFE-2C4D-4B68-AE34-6E8172CAC16B}" type="presParOf" srcId="{4EC2DA6E-8907-4D6B-B0FC-AB9EB7BD60C4}" destId="{EABB204E-791C-4754-B16A-9ECFA05D1EE8}" srcOrd="0" destOrd="0" presId="urn:microsoft.com/office/officeart/2005/8/layout/hierarchy1"/>
    <dgm:cxn modelId="{E4373CEE-83F1-4EAA-A02C-827A3AF166CF}" type="presParOf" srcId="{EABB204E-791C-4754-B16A-9ECFA05D1EE8}" destId="{19C0A321-0FB8-4C6C-A12A-C99F2DBFB1A0}" srcOrd="0" destOrd="0" presId="urn:microsoft.com/office/officeart/2005/8/layout/hierarchy1"/>
    <dgm:cxn modelId="{7B72ABB4-CA09-4E18-BF4D-A3364B6FDC08}" type="presParOf" srcId="{EABB204E-791C-4754-B16A-9ECFA05D1EE8}" destId="{39183BE9-A36A-4519-90DF-BCC7445BBC8D}" srcOrd="1" destOrd="0" presId="urn:microsoft.com/office/officeart/2005/8/layout/hierarchy1"/>
    <dgm:cxn modelId="{6D7D87E5-9033-4DC4-BA75-C79662FCAA8C}" type="presParOf" srcId="{4EC2DA6E-8907-4D6B-B0FC-AB9EB7BD60C4}" destId="{53A655C5-6176-4A54-B42E-E4DFCFF41869}" srcOrd="1" destOrd="0" presId="urn:microsoft.com/office/officeart/2005/8/layout/hierarchy1"/>
    <dgm:cxn modelId="{5E9A40AC-7320-4660-968E-3FAF9319E5B1}" type="presParOf" srcId="{53A655C5-6176-4A54-B42E-E4DFCFF41869}" destId="{2CD46631-D72F-4955-B2F7-55FBCA5D95D6}" srcOrd="0" destOrd="0" presId="urn:microsoft.com/office/officeart/2005/8/layout/hierarchy1"/>
    <dgm:cxn modelId="{FD0F6644-896E-44CA-A21E-144D74A428D4}" type="presParOf" srcId="{53A655C5-6176-4A54-B42E-E4DFCFF41869}" destId="{97B2634E-87EC-4A34-ACE3-F3698B101942}" srcOrd="1" destOrd="0" presId="urn:microsoft.com/office/officeart/2005/8/layout/hierarchy1"/>
    <dgm:cxn modelId="{23759CF2-CD9C-48AC-B129-255B7F6DAE05}" type="presParOf" srcId="{97B2634E-87EC-4A34-ACE3-F3698B101942}" destId="{52D4F4CA-17FB-4950-8C8B-7EC2450755D9}" srcOrd="0" destOrd="0" presId="urn:microsoft.com/office/officeart/2005/8/layout/hierarchy1"/>
    <dgm:cxn modelId="{D2C98B3A-54DF-4520-A2A4-57B482A26022}" type="presParOf" srcId="{52D4F4CA-17FB-4950-8C8B-7EC2450755D9}" destId="{D534038D-BF55-4ADD-B87B-61D8B12FCF94}" srcOrd="0" destOrd="0" presId="urn:microsoft.com/office/officeart/2005/8/layout/hierarchy1"/>
    <dgm:cxn modelId="{083357EE-25C1-41CF-BAF2-2AF9F4C8E40E}" type="presParOf" srcId="{52D4F4CA-17FB-4950-8C8B-7EC2450755D9}" destId="{7EF9C9F7-1C3A-438B-99AB-9449B147B245}" srcOrd="1" destOrd="0" presId="urn:microsoft.com/office/officeart/2005/8/layout/hierarchy1"/>
    <dgm:cxn modelId="{72B70E9E-D176-4875-A1FE-11FE1FBB45F7}" type="presParOf" srcId="{97B2634E-87EC-4A34-ACE3-F3698B101942}" destId="{FF0FC717-A1CF-4A84-9AF8-78CD4EFB7A05}"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CEC75E-2872-4319-967C-836712625E7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189F23F-63A2-4146-A03D-55A6A9142039}">
      <dgm:prSet phldrT="[Text]"/>
      <dgm:spPr/>
      <dgm:t>
        <a:bodyPr/>
        <a:lstStyle/>
        <a:p>
          <a:r>
            <a:rPr lang="en-US"/>
            <a:t>Curb Gutter</a:t>
          </a:r>
        </a:p>
      </dgm:t>
    </dgm:pt>
    <dgm:pt modelId="{B4489248-4CA1-4A6D-9769-781C615FD991}" type="parTrans" cxnId="{3E44EFD8-58DD-4F3E-BAE8-1C951798ED94}">
      <dgm:prSet/>
      <dgm:spPr/>
      <dgm:t>
        <a:bodyPr/>
        <a:lstStyle/>
        <a:p>
          <a:endParaRPr lang="en-US"/>
        </a:p>
      </dgm:t>
    </dgm:pt>
    <dgm:pt modelId="{DB303718-4882-4B5D-BD50-5AD40DAA3820}" type="sibTrans" cxnId="{3E44EFD8-58DD-4F3E-BAE8-1C951798ED94}">
      <dgm:prSet/>
      <dgm:spPr/>
      <dgm:t>
        <a:bodyPr/>
        <a:lstStyle/>
        <a:p>
          <a:endParaRPr lang="en-US"/>
        </a:p>
      </dgm:t>
    </dgm:pt>
    <dgm:pt modelId="{333C3BCC-7A66-4F1F-8D5B-26FA7BE83437}">
      <dgm:prSet phldrT="[Text]"/>
      <dgm:spPr/>
      <dgm:t>
        <a:bodyPr/>
        <a:lstStyle/>
        <a:p>
          <a:r>
            <a:rPr lang="en-US"/>
            <a:t>Cross Walk</a:t>
          </a:r>
        </a:p>
      </dgm:t>
    </dgm:pt>
    <dgm:pt modelId="{F851E0EB-3D53-4C37-9AAC-AB70CD508F04}" type="parTrans" cxnId="{875DFCE6-F8BC-4DFF-9AA6-6567A6B0848A}">
      <dgm:prSet/>
      <dgm:spPr/>
      <dgm:t>
        <a:bodyPr/>
        <a:lstStyle/>
        <a:p>
          <a:endParaRPr lang="en-US"/>
        </a:p>
      </dgm:t>
    </dgm:pt>
    <dgm:pt modelId="{0A4294FF-DFEA-4C7F-9F39-E266D99D6DA6}" type="sibTrans" cxnId="{875DFCE6-F8BC-4DFF-9AA6-6567A6B0848A}">
      <dgm:prSet/>
      <dgm:spPr/>
      <dgm:t>
        <a:bodyPr/>
        <a:lstStyle/>
        <a:p>
          <a:endParaRPr lang="en-US"/>
        </a:p>
      </dgm:t>
    </dgm:pt>
    <dgm:pt modelId="{222AAE39-296D-4249-BB9E-518D64AA798B}">
      <dgm:prSet phldrT="[Text]"/>
      <dgm:spPr/>
      <dgm:t>
        <a:bodyPr/>
        <a:lstStyle/>
        <a:p>
          <a:r>
            <a:rPr lang="en-US"/>
            <a:t>Side Walk</a:t>
          </a:r>
        </a:p>
      </dgm:t>
    </dgm:pt>
    <dgm:pt modelId="{F62CB3FF-466A-4D38-9404-B67D25A64511}" type="parTrans" cxnId="{386EBE89-EC25-4487-97A7-487D7FD0B3D9}">
      <dgm:prSet/>
      <dgm:spPr/>
      <dgm:t>
        <a:bodyPr/>
        <a:lstStyle/>
        <a:p>
          <a:endParaRPr lang="en-US"/>
        </a:p>
      </dgm:t>
    </dgm:pt>
    <dgm:pt modelId="{18E33743-012F-4D93-93FD-EBCB5C2E6BD4}" type="sibTrans" cxnId="{386EBE89-EC25-4487-97A7-487D7FD0B3D9}">
      <dgm:prSet/>
      <dgm:spPr/>
      <dgm:t>
        <a:bodyPr/>
        <a:lstStyle/>
        <a:p>
          <a:endParaRPr lang="en-US"/>
        </a:p>
      </dgm:t>
    </dgm:pt>
    <dgm:pt modelId="{0027A423-9DB2-4C45-BDBE-F5E85E33C38D}">
      <dgm:prSet/>
      <dgm:spPr/>
      <dgm:t>
        <a:bodyPr/>
        <a:lstStyle/>
        <a:p>
          <a:r>
            <a:rPr lang="en-US"/>
            <a:t>Inlet Drain</a:t>
          </a:r>
        </a:p>
      </dgm:t>
    </dgm:pt>
    <dgm:pt modelId="{B032414B-DFB5-4497-9AD8-B5C1E3AB42DE}" type="parTrans" cxnId="{7BA5B680-2354-4B61-8FE3-D23F367A82D0}">
      <dgm:prSet/>
      <dgm:spPr/>
      <dgm:t>
        <a:bodyPr/>
        <a:lstStyle/>
        <a:p>
          <a:endParaRPr lang="en-US"/>
        </a:p>
      </dgm:t>
    </dgm:pt>
    <dgm:pt modelId="{3D1C7DBC-BC27-49B8-A647-3450053AE628}" type="sibTrans" cxnId="{7BA5B680-2354-4B61-8FE3-D23F367A82D0}">
      <dgm:prSet/>
      <dgm:spPr/>
      <dgm:t>
        <a:bodyPr/>
        <a:lstStyle/>
        <a:p>
          <a:endParaRPr lang="en-US"/>
        </a:p>
      </dgm:t>
    </dgm:pt>
    <dgm:pt modelId="{7AFB9846-A928-48A6-917D-ABDBAEF1A48C}">
      <dgm:prSet/>
      <dgm:spPr/>
      <dgm:t>
        <a:bodyPr/>
        <a:lstStyle/>
        <a:p>
          <a:r>
            <a:rPr lang="en-US"/>
            <a:t>Curb Cut</a:t>
          </a:r>
        </a:p>
      </dgm:t>
    </dgm:pt>
    <dgm:pt modelId="{F3DC670A-D0AE-42A2-869D-FFF9A36E6088}" type="parTrans" cxnId="{92BAD154-25B4-482B-B209-E3EA4204BAF7}">
      <dgm:prSet/>
      <dgm:spPr/>
      <dgm:t>
        <a:bodyPr/>
        <a:lstStyle/>
        <a:p>
          <a:endParaRPr lang="en-US"/>
        </a:p>
      </dgm:t>
    </dgm:pt>
    <dgm:pt modelId="{6B3C3DDF-8304-4D24-9F31-A33303616FA9}" type="sibTrans" cxnId="{92BAD154-25B4-482B-B209-E3EA4204BAF7}">
      <dgm:prSet/>
      <dgm:spPr/>
      <dgm:t>
        <a:bodyPr/>
        <a:lstStyle/>
        <a:p>
          <a:endParaRPr lang="en-US"/>
        </a:p>
      </dgm:t>
    </dgm:pt>
    <dgm:pt modelId="{EE7FDE1C-1AA6-4850-BC30-09A581AFD65F}">
      <dgm:prSet/>
      <dgm:spPr/>
      <dgm:t>
        <a:bodyPr/>
        <a:lstStyle/>
        <a:p>
          <a:r>
            <a:rPr lang="en-US"/>
            <a:t>Maintenance Notes</a:t>
          </a:r>
        </a:p>
      </dgm:t>
    </dgm:pt>
    <dgm:pt modelId="{EE04C056-FB8D-4EE2-B2B0-3B6F172B2FFD}" type="parTrans" cxnId="{CE6A464C-8DFD-42DF-8621-469D33B27C0B}">
      <dgm:prSet/>
      <dgm:spPr/>
      <dgm:t>
        <a:bodyPr/>
        <a:lstStyle/>
        <a:p>
          <a:endParaRPr lang="en-US"/>
        </a:p>
      </dgm:t>
    </dgm:pt>
    <dgm:pt modelId="{F3EA1094-5651-4329-8CEF-C0C49F897B9E}" type="sibTrans" cxnId="{CE6A464C-8DFD-42DF-8621-469D33B27C0B}">
      <dgm:prSet/>
      <dgm:spPr/>
      <dgm:t>
        <a:bodyPr/>
        <a:lstStyle/>
        <a:p>
          <a:endParaRPr lang="en-US"/>
        </a:p>
      </dgm:t>
    </dgm:pt>
    <dgm:pt modelId="{98AECC2F-4138-4A47-9024-D0036E8AB8A2}">
      <dgm:prSet/>
      <dgm:spPr/>
      <dgm:t>
        <a:bodyPr/>
        <a:lstStyle/>
        <a:p>
          <a:r>
            <a:rPr lang="en-US"/>
            <a:t>Notes</a:t>
          </a:r>
        </a:p>
      </dgm:t>
    </dgm:pt>
    <dgm:pt modelId="{87BE79C4-AFCB-4003-BE03-410D2418990C}" type="parTrans" cxnId="{8483D05F-102D-4D1D-BA65-B5C367EB785D}">
      <dgm:prSet/>
      <dgm:spPr/>
      <dgm:t>
        <a:bodyPr/>
        <a:lstStyle/>
        <a:p>
          <a:endParaRPr lang="en-US"/>
        </a:p>
      </dgm:t>
    </dgm:pt>
    <dgm:pt modelId="{E48C30FB-BB5C-4FDD-8B17-B34E55814335}" type="sibTrans" cxnId="{8483D05F-102D-4D1D-BA65-B5C367EB785D}">
      <dgm:prSet/>
      <dgm:spPr/>
      <dgm:t>
        <a:bodyPr/>
        <a:lstStyle/>
        <a:p>
          <a:endParaRPr lang="en-US"/>
        </a:p>
      </dgm:t>
    </dgm:pt>
    <dgm:pt modelId="{A6464EA9-957F-4F2D-A744-D5C239FDA90D}">
      <dgm:prSet phldrT="[Text]"/>
      <dgm:spPr/>
      <dgm:t>
        <a:bodyPr/>
        <a:lstStyle/>
        <a:p>
          <a:r>
            <a:rPr lang="en-US"/>
            <a:t>GDB</a:t>
          </a:r>
        </a:p>
      </dgm:t>
    </dgm:pt>
    <dgm:pt modelId="{440BE127-CF23-4513-B94C-CB758B7F1A11}" type="sibTrans" cxnId="{563F465F-BBEA-4726-A24B-91B2AA748AA6}">
      <dgm:prSet/>
      <dgm:spPr/>
      <dgm:t>
        <a:bodyPr/>
        <a:lstStyle/>
        <a:p>
          <a:endParaRPr lang="en-US"/>
        </a:p>
      </dgm:t>
    </dgm:pt>
    <dgm:pt modelId="{8A10BB9E-C954-483E-944E-0E04FE6B74B4}" type="parTrans" cxnId="{563F465F-BBEA-4726-A24B-91B2AA748AA6}">
      <dgm:prSet/>
      <dgm:spPr/>
      <dgm:t>
        <a:bodyPr/>
        <a:lstStyle/>
        <a:p>
          <a:endParaRPr lang="en-US"/>
        </a:p>
      </dgm:t>
    </dgm:pt>
    <dgm:pt modelId="{DB09389A-FF21-4A91-A040-BB1D7F10DDFC}" type="pres">
      <dgm:prSet presAssocID="{9DCEC75E-2872-4319-967C-836712625E7F}" presName="hierChild1" presStyleCnt="0">
        <dgm:presLayoutVars>
          <dgm:chPref val="1"/>
          <dgm:dir/>
          <dgm:animOne val="branch"/>
          <dgm:animLvl val="lvl"/>
          <dgm:resizeHandles/>
        </dgm:presLayoutVars>
      </dgm:prSet>
      <dgm:spPr/>
      <dgm:t>
        <a:bodyPr/>
        <a:lstStyle/>
        <a:p>
          <a:endParaRPr lang="en-US"/>
        </a:p>
      </dgm:t>
    </dgm:pt>
    <dgm:pt modelId="{84A6597E-05C3-4389-BC4D-42C5167DF372}" type="pres">
      <dgm:prSet presAssocID="{A6464EA9-957F-4F2D-A744-D5C239FDA90D}" presName="hierRoot1" presStyleCnt="0"/>
      <dgm:spPr/>
    </dgm:pt>
    <dgm:pt modelId="{98EA93FD-8E23-43F7-A3C2-4BA7616AB34A}" type="pres">
      <dgm:prSet presAssocID="{A6464EA9-957F-4F2D-A744-D5C239FDA90D}" presName="composite" presStyleCnt="0"/>
      <dgm:spPr/>
    </dgm:pt>
    <dgm:pt modelId="{6DC9F1F1-50B1-44D9-9873-919D211AC149}" type="pres">
      <dgm:prSet presAssocID="{A6464EA9-957F-4F2D-A744-D5C239FDA90D}" presName="background" presStyleLbl="node0" presStyleIdx="0" presStyleCnt="1"/>
      <dgm:spPr>
        <a:prstGeom prst="flowChartMagneticDisk">
          <a:avLst/>
        </a:prstGeom>
      </dgm:spPr>
      <dgm:t>
        <a:bodyPr/>
        <a:lstStyle/>
        <a:p>
          <a:endParaRPr lang="en-US"/>
        </a:p>
      </dgm:t>
    </dgm:pt>
    <dgm:pt modelId="{9A9FD789-D86D-4B2F-87AD-F894027930D4}" type="pres">
      <dgm:prSet presAssocID="{A6464EA9-957F-4F2D-A744-D5C239FDA90D}" presName="text" presStyleLbl="fgAcc0" presStyleIdx="0" presStyleCnt="1" custLinFactNeighborX="-861" custLinFactNeighborY="-12209">
        <dgm:presLayoutVars>
          <dgm:chPref val="3"/>
        </dgm:presLayoutVars>
      </dgm:prSet>
      <dgm:spPr>
        <a:prstGeom prst="flowChartMagneticDisk">
          <a:avLst/>
        </a:prstGeom>
      </dgm:spPr>
      <dgm:t>
        <a:bodyPr/>
        <a:lstStyle/>
        <a:p>
          <a:endParaRPr lang="en-US"/>
        </a:p>
      </dgm:t>
    </dgm:pt>
    <dgm:pt modelId="{938F5337-A45E-4421-8383-C6352F1804A9}" type="pres">
      <dgm:prSet presAssocID="{A6464EA9-957F-4F2D-A744-D5C239FDA90D}" presName="hierChild2" presStyleCnt="0"/>
      <dgm:spPr/>
    </dgm:pt>
    <dgm:pt modelId="{A5B746F6-5300-492D-B99B-270C79C8D833}" type="pres">
      <dgm:prSet presAssocID="{F3DC670A-D0AE-42A2-869D-FFF9A36E6088}" presName="Name10" presStyleLbl="parChTrans1D2" presStyleIdx="0" presStyleCnt="5"/>
      <dgm:spPr/>
      <dgm:t>
        <a:bodyPr/>
        <a:lstStyle/>
        <a:p>
          <a:endParaRPr lang="en-US"/>
        </a:p>
      </dgm:t>
    </dgm:pt>
    <dgm:pt modelId="{56FF006C-8506-4016-ACA6-75F205726E40}" type="pres">
      <dgm:prSet presAssocID="{7AFB9846-A928-48A6-917D-ABDBAEF1A48C}" presName="hierRoot2" presStyleCnt="0"/>
      <dgm:spPr/>
    </dgm:pt>
    <dgm:pt modelId="{902B27BD-FFE7-4623-A565-04392519DDC3}" type="pres">
      <dgm:prSet presAssocID="{7AFB9846-A928-48A6-917D-ABDBAEF1A48C}" presName="composite2" presStyleCnt="0"/>
      <dgm:spPr/>
    </dgm:pt>
    <dgm:pt modelId="{88F8684A-6353-4154-AC2A-076669F0AD5B}" type="pres">
      <dgm:prSet presAssocID="{7AFB9846-A928-48A6-917D-ABDBAEF1A48C}" presName="background2" presStyleLbl="node2" presStyleIdx="0" presStyleCnt="5"/>
      <dgm:spPr/>
    </dgm:pt>
    <dgm:pt modelId="{1105B9A9-4A60-46E9-B773-24BD1FD96E0B}" type="pres">
      <dgm:prSet presAssocID="{7AFB9846-A928-48A6-917D-ABDBAEF1A48C}" presName="text2" presStyleLbl="fgAcc2" presStyleIdx="0" presStyleCnt="5">
        <dgm:presLayoutVars>
          <dgm:chPref val="3"/>
        </dgm:presLayoutVars>
      </dgm:prSet>
      <dgm:spPr/>
      <dgm:t>
        <a:bodyPr/>
        <a:lstStyle/>
        <a:p>
          <a:endParaRPr lang="en-US"/>
        </a:p>
      </dgm:t>
    </dgm:pt>
    <dgm:pt modelId="{7A0A8F00-7F10-4773-9F8F-13E4148FC3AB}" type="pres">
      <dgm:prSet presAssocID="{7AFB9846-A928-48A6-917D-ABDBAEF1A48C}" presName="hierChild3" presStyleCnt="0"/>
      <dgm:spPr/>
    </dgm:pt>
    <dgm:pt modelId="{632B90E2-9E8F-4DF9-9ACE-C636E59A4C1E}" type="pres">
      <dgm:prSet presAssocID="{87BE79C4-AFCB-4003-BE03-410D2418990C}" presName="Name17" presStyleLbl="parChTrans1D3" presStyleIdx="0" presStyleCnt="2"/>
      <dgm:spPr/>
      <dgm:t>
        <a:bodyPr/>
        <a:lstStyle/>
        <a:p>
          <a:endParaRPr lang="en-US"/>
        </a:p>
      </dgm:t>
    </dgm:pt>
    <dgm:pt modelId="{BF27AD27-3D8E-4EC9-A8A4-95DB17923148}" type="pres">
      <dgm:prSet presAssocID="{98AECC2F-4138-4A47-9024-D0036E8AB8A2}" presName="hierRoot3" presStyleCnt="0"/>
      <dgm:spPr/>
    </dgm:pt>
    <dgm:pt modelId="{B2653A09-9B1D-4DC2-BFB9-23173D859AA7}" type="pres">
      <dgm:prSet presAssocID="{98AECC2F-4138-4A47-9024-D0036E8AB8A2}" presName="composite3" presStyleCnt="0"/>
      <dgm:spPr/>
    </dgm:pt>
    <dgm:pt modelId="{2E24CA43-4DE6-46C7-9F6E-EC4AFF6DA76A}" type="pres">
      <dgm:prSet presAssocID="{98AECC2F-4138-4A47-9024-D0036E8AB8A2}" presName="background3" presStyleLbl="node3" presStyleIdx="0" presStyleCnt="2"/>
      <dgm:spPr/>
    </dgm:pt>
    <dgm:pt modelId="{9B1826BB-85AA-44B9-8458-3882A453A3EC}" type="pres">
      <dgm:prSet presAssocID="{98AECC2F-4138-4A47-9024-D0036E8AB8A2}" presName="text3" presStyleLbl="fgAcc3" presStyleIdx="0" presStyleCnt="2" custLinFactNeighborX="-1" custLinFactNeighborY="69928">
        <dgm:presLayoutVars>
          <dgm:chPref val="3"/>
        </dgm:presLayoutVars>
      </dgm:prSet>
      <dgm:spPr>
        <a:prstGeom prst="flowChartInternalStorage">
          <a:avLst/>
        </a:prstGeom>
      </dgm:spPr>
      <dgm:t>
        <a:bodyPr/>
        <a:lstStyle/>
        <a:p>
          <a:endParaRPr lang="en-US"/>
        </a:p>
      </dgm:t>
    </dgm:pt>
    <dgm:pt modelId="{44B866A6-FFAA-41BE-8790-D80614FD89AD}" type="pres">
      <dgm:prSet presAssocID="{98AECC2F-4138-4A47-9024-D0036E8AB8A2}" presName="hierChild4" presStyleCnt="0"/>
      <dgm:spPr/>
    </dgm:pt>
    <dgm:pt modelId="{115F4E63-0BCF-463F-944D-42CFF0DD4AFE}" type="pres">
      <dgm:prSet presAssocID="{B032414B-DFB5-4497-9AD8-B5C1E3AB42DE}" presName="Name10" presStyleLbl="parChTrans1D2" presStyleIdx="1" presStyleCnt="5"/>
      <dgm:spPr/>
      <dgm:t>
        <a:bodyPr/>
        <a:lstStyle/>
        <a:p>
          <a:endParaRPr lang="en-US"/>
        </a:p>
      </dgm:t>
    </dgm:pt>
    <dgm:pt modelId="{63960791-63CD-4424-9028-20555CA7F83E}" type="pres">
      <dgm:prSet presAssocID="{0027A423-9DB2-4C45-BDBE-F5E85E33C38D}" presName="hierRoot2" presStyleCnt="0"/>
      <dgm:spPr/>
    </dgm:pt>
    <dgm:pt modelId="{49DC2A75-D80A-4152-ACA6-3B5D75D323FD}" type="pres">
      <dgm:prSet presAssocID="{0027A423-9DB2-4C45-BDBE-F5E85E33C38D}" presName="composite2" presStyleCnt="0"/>
      <dgm:spPr/>
    </dgm:pt>
    <dgm:pt modelId="{27FBD341-BF72-4E05-A1AF-C52FCDDF7CB4}" type="pres">
      <dgm:prSet presAssocID="{0027A423-9DB2-4C45-BDBE-F5E85E33C38D}" presName="background2" presStyleLbl="node2" presStyleIdx="1" presStyleCnt="5"/>
      <dgm:spPr/>
    </dgm:pt>
    <dgm:pt modelId="{DD8915EA-F2DF-46E2-9E6F-5147A9CE6C11}" type="pres">
      <dgm:prSet presAssocID="{0027A423-9DB2-4C45-BDBE-F5E85E33C38D}" presName="text2" presStyleLbl="fgAcc2" presStyleIdx="1" presStyleCnt="5">
        <dgm:presLayoutVars>
          <dgm:chPref val="3"/>
        </dgm:presLayoutVars>
      </dgm:prSet>
      <dgm:spPr/>
      <dgm:t>
        <a:bodyPr/>
        <a:lstStyle/>
        <a:p>
          <a:endParaRPr lang="en-US"/>
        </a:p>
      </dgm:t>
    </dgm:pt>
    <dgm:pt modelId="{93060D20-06F7-425D-8625-407FCCD8544A}" type="pres">
      <dgm:prSet presAssocID="{0027A423-9DB2-4C45-BDBE-F5E85E33C38D}" presName="hierChild3" presStyleCnt="0"/>
      <dgm:spPr/>
    </dgm:pt>
    <dgm:pt modelId="{F048A8A0-A9D1-4D05-B210-3316F8463EC5}" type="pres">
      <dgm:prSet presAssocID="{B4489248-4CA1-4A6D-9769-781C615FD991}" presName="Name10" presStyleLbl="parChTrans1D2" presStyleIdx="2" presStyleCnt="5"/>
      <dgm:spPr/>
      <dgm:t>
        <a:bodyPr/>
        <a:lstStyle/>
        <a:p>
          <a:endParaRPr lang="en-US"/>
        </a:p>
      </dgm:t>
    </dgm:pt>
    <dgm:pt modelId="{95C79656-E23C-4E16-950F-A479EE0809EB}" type="pres">
      <dgm:prSet presAssocID="{3189F23F-63A2-4146-A03D-55A6A9142039}" presName="hierRoot2" presStyleCnt="0"/>
      <dgm:spPr/>
    </dgm:pt>
    <dgm:pt modelId="{093531F9-553B-4A77-A2C3-E0A02AEDDFA4}" type="pres">
      <dgm:prSet presAssocID="{3189F23F-63A2-4146-A03D-55A6A9142039}" presName="composite2" presStyleCnt="0"/>
      <dgm:spPr/>
    </dgm:pt>
    <dgm:pt modelId="{B4E60327-29F1-4084-B720-18509F789D9D}" type="pres">
      <dgm:prSet presAssocID="{3189F23F-63A2-4146-A03D-55A6A9142039}" presName="background2" presStyleLbl="node2" presStyleIdx="2" presStyleCnt="5"/>
      <dgm:spPr/>
    </dgm:pt>
    <dgm:pt modelId="{E7895D0E-F181-4D7F-B9C8-208A463525A3}" type="pres">
      <dgm:prSet presAssocID="{3189F23F-63A2-4146-A03D-55A6A9142039}" presName="text2" presStyleLbl="fgAcc2" presStyleIdx="2" presStyleCnt="5">
        <dgm:presLayoutVars>
          <dgm:chPref val="3"/>
        </dgm:presLayoutVars>
      </dgm:prSet>
      <dgm:spPr/>
      <dgm:t>
        <a:bodyPr/>
        <a:lstStyle/>
        <a:p>
          <a:endParaRPr lang="en-US"/>
        </a:p>
      </dgm:t>
    </dgm:pt>
    <dgm:pt modelId="{821434F6-D81D-480A-9B5C-4CC4B8F76DCF}" type="pres">
      <dgm:prSet presAssocID="{3189F23F-63A2-4146-A03D-55A6A9142039}" presName="hierChild3" presStyleCnt="0"/>
      <dgm:spPr/>
    </dgm:pt>
    <dgm:pt modelId="{3884D966-28F2-4A43-BDD8-1FAF2D3C0C9A}" type="pres">
      <dgm:prSet presAssocID="{F851E0EB-3D53-4C37-9AAC-AB70CD508F04}" presName="Name10" presStyleLbl="parChTrans1D2" presStyleIdx="3" presStyleCnt="5"/>
      <dgm:spPr/>
      <dgm:t>
        <a:bodyPr/>
        <a:lstStyle/>
        <a:p>
          <a:endParaRPr lang="en-US"/>
        </a:p>
      </dgm:t>
    </dgm:pt>
    <dgm:pt modelId="{67AB1C29-2700-4FEB-8EDA-59FD0DCDFC93}" type="pres">
      <dgm:prSet presAssocID="{333C3BCC-7A66-4F1F-8D5B-26FA7BE83437}" presName="hierRoot2" presStyleCnt="0"/>
      <dgm:spPr/>
    </dgm:pt>
    <dgm:pt modelId="{AF0D61A9-5188-4635-9865-E57C2884D7F8}" type="pres">
      <dgm:prSet presAssocID="{333C3BCC-7A66-4F1F-8D5B-26FA7BE83437}" presName="composite2" presStyleCnt="0"/>
      <dgm:spPr/>
    </dgm:pt>
    <dgm:pt modelId="{ABFE7AB7-9A08-43D5-BC0A-E67FB71F8254}" type="pres">
      <dgm:prSet presAssocID="{333C3BCC-7A66-4F1F-8D5B-26FA7BE83437}" presName="background2" presStyleLbl="node2" presStyleIdx="3" presStyleCnt="5"/>
      <dgm:spPr/>
    </dgm:pt>
    <dgm:pt modelId="{F02A1B90-E1CB-4409-8BDB-E2C5B4508069}" type="pres">
      <dgm:prSet presAssocID="{333C3BCC-7A66-4F1F-8D5B-26FA7BE83437}" presName="text2" presStyleLbl="fgAcc2" presStyleIdx="3" presStyleCnt="5">
        <dgm:presLayoutVars>
          <dgm:chPref val="3"/>
        </dgm:presLayoutVars>
      </dgm:prSet>
      <dgm:spPr/>
      <dgm:t>
        <a:bodyPr/>
        <a:lstStyle/>
        <a:p>
          <a:endParaRPr lang="en-US"/>
        </a:p>
      </dgm:t>
    </dgm:pt>
    <dgm:pt modelId="{CC7D2D28-3DDE-4521-871A-CC6B1C54D8C7}" type="pres">
      <dgm:prSet presAssocID="{333C3BCC-7A66-4F1F-8D5B-26FA7BE83437}" presName="hierChild3" presStyleCnt="0"/>
      <dgm:spPr/>
    </dgm:pt>
    <dgm:pt modelId="{1915FE39-0E03-4860-942C-B8EE3B66CF29}" type="pres">
      <dgm:prSet presAssocID="{F62CB3FF-466A-4D38-9404-B67D25A64511}" presName="Name10" presStyleLbl="parChTrans1D2" presStyleIdx="4" presStyleCnt="5"/>
      <dgm:spPr/>
      <dgm:t>
        <a:bodyPr/>
        <a:lstStyle/>
        <a:p>
          <a:endParaRPr lang="en-US"/>
        </a:p>
      </dgm:t>
    </dgm:pt>
    <dgm:pt modelId="{4EC2DA6E-8907-4D6B-B0FC-AB9EB7BD60C4}" type="pres">
      <dgm:prSet presAssocID="{222AAE39-296D-4249-BB9E-518D64AA798B}" presName="hierRoot2" presStyleCnt="0"/>
      <dgm:spPr/>
    </dgm:pt>
    <dgm:pt modelId="{EABB204E-791C-4754-B16A-9ECFA05D1EE8}" type="pres">
      <dgm:prSet presAssocID="{222AAE39-296D-4249-BB9E-518D64AA798B}" presName="composite2" presStyleCnt="0"/>
      <dgm:spPr/>
    </dgm:pt>
    <dgm:pt modelId="{19C0A321-0FB8-4C6C-A12A-C99F2DBFB1A0}" type="pres">
      <dgm:prSet presAssocID="{222AAE39-296D-4249-BB9E-518D64AA798B}" presName="background2" presStyleLbl="node2" presStyleIdx="4" presStyleCnt="5"/>
      <dgm:spPr/>
    </dgm:pt>
    <dgm:pt modelId="{39183BE9-A36A-4519-90DF-BCC7445BBC8D}" type="pres">
      <dgm:prSet presAssocID="{222AAE39-296D-4249-BB9E-518D64AA798B}" presName="text2" presStyleLbl="fgAcc2" presStyleIdx="4" presStyleCnt="5">
        <dgm:presLayoutVars>
          <dgm:chPref val="3"/>
        </dgm:presLayoutVars>
      </dgm:prSet>
      <dgm:spPr/>
      <dgm:t>
        <a:bodyPr/>
        <a:lstStyle/>
        <a:p>
          <a:endParaRPr lang="en-US"/>
        </a:p>
      </dgm:t>
    </dgm:pt>
    <dgm:pt modelId="{53A655C5-6176-4A54-B42E-E4DFCFF41869}" type="pres">
      <dgm:prSet presAssocID="{222AAE39-296D-4249-BB9E-518D64AA798B}" presName="hierChild3" presStyleCnt="0"/>
      <dgm:spPr/>
    </dgm:pt>
    <dgm:pt modelId="{2CD46631-D72F-4955-B2F7-55FBCA5D95D6}" type="pres">
      <dgm:prSet presAssocID="{EE04C056-FB8D-4EE2-B2B0-3B6F172B2FFD}" presName="Name17" presStyleLbl="parChTrans1D3" presStyleIdx="1" presStyleCnt="2"/>
      <dgm:spPr/>
      <dgm:t>
        <a:bodyPr/>
        <a:lstStyle/>
        <a:p>
          <a:endParaRPr lang="en-US"/>
        </a:p>
      </dgm:t>
    </dgm:pt>
    <dgm:pt modelId="{97B2634E-87EC-4A34-ACE3-F3698B101942}" type="pres">
      <dgm:prSet presAssocID="{EE7FDE1C-1AA6-4850-BC30-09A581AFD65F}" presName="hierRoot3" presStyleCnt="0"/>
      <dgm:spPr/>
    </dgm:pt>
    <dgm:pt modelId="{52D4F4CA-17FB-4950-8C8B-7EC2450755D9}" type="pres">
      <dgm:prSet presAssocID="{EE7FDE1C-1AA6-4850-BC30-09A581AFD65F}" presName="composite3" presStyleCnt="0"/>
      <dgm:spPr/>
    </dgm:pt>
    <dgm:pt modelId="{D534038D-BF55-4ADD-B87B-61D8B12FCF94}" type="pres">
      <dgm:prSet presAssocID="{EE7FDE1C-1AA6-4850-BC30-09A581AFD65F}" presName="background3" presStyleLbl="node3" presStyleIdx="1" presStyleCnt="2"/>
      <dgm:spPr/>
    </dgm:pt>
    <dgm:pt modelId="{7EF9C9F7-1C3A-438B-99AB-9449B147B245}" type="pres">
      <dgm:prSet presAssocID="{EE7FDE1C-1AA6-4850-BC30-09A581AFD65F}" presName="text3" presStyleLbl="fgAcc3" presStyleIdx="1" presStyleCnt="2" custLinFactNeighborX="205" custLinFactNeighborY="80754">
        <dgm:presLayoutVars>
          <dgm:chPref val="3"/>
        </dgm:presLayoutVars>
      </dgm:prSet>
      <dgm:spPr>
        <a:prstGeom prst="flowChartInternalStorage">
          <a:avLst/>
        </a:prstGeom>
      </dgm:spPr>
      <dgm:t>
        <a:bodyPr/>
        <a:lstStyle/>
        <a:p>
          <a:endParaRPr lang="en-US"/>
        </a:p>
      </dgm:t>
    </dgm:pt>
    <dgm:pt modelId="{FF0FC717-A1CF-4A84-9AF8-78CD4EFB7A05}" type="pres">
      <dgm:prSet presAssocID="{EE7FDE1C-1AA6-4850-BC30-09A581AFD65F}" presName="hierChild4" presStyleCnt="0"/>
      <dgm:spPr/>
    </dgm:pt>
  </dgm:ptLst>
  <dgm:cxnLst>
    <dgm:cxn modelId="{0F6EE038-FDD2-454A-A8EC-86EE770F6E83}" type="presOf" srcId="{3189F23F-63A2-4146-A03D-55A6A9142039}" destId="{E7895D0E-F181-4D7F-B9C8-208A463525A3}" srcOrd="0" destOrd="0" presId="urn:microsoft.com/office/officeart/2005/8/layout/hierarchy1"/>
    <dgm:cxn modelId="{A8FB891A-34CE-4155-9726-2A4BD881DDCF}" type="presOf" srcId="{F62CB3FF-466A-4D38-9404-B67D25A64511}" destId="{1915FE39-0E03-4860-942C-B8EE3B66CF29}" srcOrd="0" destOrd="0" presId="urn:microsoft.com/office/officeart/2005/8/layout/hierarchy1"/>
    <dgm:cxn modelId="{27DEC204-4083-4F7C-8143-06FFDCAF2175}" type="presOf" srcId="{A6464EA9-957F-4F2D-A744-D5C239FDA90D}" destId="{9A9FD789-D86D-4B2F-87AD-F894027930D4}" srcOrd="0" destOrd="0" presId="urn:microsoft.com/office/officeart/2005/8/layout/hierarchy1"/>
    <dgm:cxn modelId="{F1E73B42-EA3C-427F-9188-F6E130758763}" type="presOf" srcId="{B4489248-4CA1-4A6D-9769-781C615FD991}" destId="{F048A8A0-A9D1-4D05-B210-3316F8463EC5}" srcOrd="0" destOrd="0" presId="urn:microsoft.com/office/officeart/2005/8/layout/hierarchy1"/>
    <dgm:cxn modelId="{92BAD154-25B4-482B-B209-E3EA4204BAF7}" srcId="{A6464EA9-957F-4F2D-A744-D5C239FDA90D}" destId="{7AFB9846-A928-48A6-917D-ABDBAEF1A48C}" srcOrd="0" destOrd="0" parTransId="{F3DC670A-D0AE-42A2-869D-FFF9A36E6088}" sibTransId="{6B3C3DDF-8304-4D24-9F31-A33303616FA9}"/>
    <dgm:cxn modelId="{BA478289-9E3C-4999-863B-B2A8B7DB1351}" type="presOf" srcId="{222AAE39-296D-4249-BB9E-518D64AA798B}" destId="{39183BE9-A36A-4519-90DF-BCC7445BBC8D}" srcOrd="0" destOrd="0" presId="urn:microsoft.com/office/officeart/2005/8/layout/hierarchy1"/>
    <dgm:cxn modelId="{B7FC5015-F7FF-4A5E-B5DA-13C428252021}" type="presOf" srcId="{7AFB9846-A928-48A6-917D-ABDBAEF1A48C}" destId="{1105B9A9-4A60-46E9-B773-24BD1FD96E0B}" srcOrd="0" destOrd="0" presId="urn:microsoft.com/office/officeart/2005/8/layout/hierarchy1"/>
    <dgm:cxn modelId="{563F465F-BBEA-4726-A24B-91B2AA748AA6}" srcId="{9DCEC75E-2872-4319-967C-836712625E7F}" destId="{A6464EA9-957F-4F2D-A744-D5C239FDA90D}" srcOrd="0" destOrd="0" parTransId="{8A10BB9E-C954-483E-944E-0E04FE6B74B4}" sibTransId="{440BE127-CF23-4513-B94C-CB758B7F1A11}"/>
    <dgm:cxn modelId="{386EBE89-EC25-4487-97A7-487D7FD0B3D9}" srcId="{A6464EA9-957F-4F2D-A744-D5C239FDA90D}" destId="{222AAE39-296D-4249-BB9E-518D64AA798B}" srcOrd="4" destOrd="0" parTransId="{F62CB3FF-466A-4D38-9404-B67D25A64511}" sibTransId="{18E33743-012F-4D93-93FD-EBCB5C2E6BD4}"/>
    <dgm:cxn modelId="{3E44EFD8-58DD-4F3E-BAE8-1C951798ED94}" srcId="{A6464EA9-957F-4F2D-A744-D5C239FDA90D}" destId="{3189F23F-63A2-4146-A03D-55A6A9142039}" srcOrd="2" destOrd="0" parTransId="{B4489248-4CA1-4A6D-9769-781C615FD991}" sibTransId="{DB303718-4882-4B5D-BD50-5AD40DAA3820}"/>
    <dgm:cxn modelId="{7BA5B680-2354-4B61-8FE3-D23F367A82D0}" srcId="{A6464EA9-957F-4F2D-A744-D5C239FDA90D}" destId="{0027A423-9DB2-4C45-BDBE-F5E85E33C38D}" srcOrd="1" destOrd="0" parTransId="{B032414B-DFB5-4497-9AD8-B5C1E3AB42DE}" sibTransId="{3D1C7DBC-BC27-49B8-A647-3450053AE628}"/>
    <dgm:cxn modelId="{CE6A464C-8DFD-42DF-8621-469D33B27C0B}" srcId="{222AAE39-296D-4249-BB9E-518D64AA798B}" destId="{EE7FDE1C-1AA6-4850-BC30-09A581AFD65F}" srcOrd="0" destOrd="0" parTransId="{EE04C056-FB8D-4EE2-B2B0-3B6F172B2FFD}" sibTransId="{F3EA1094-5651-4329-8CEF-C0C49F897B9E}"/>
    <dgm:cxn modelId="{8483D05F-102D-4D1D-BA65-B5C367EB785D}" srcId="{7AFB9846-A928-48A6-917D-ABDBAEF1A48C}" destId="{98AECC2F-4138-4A47-9024-D0036E8AB8A2}" srcOrd="0" destOrd="0" parTransId="{87BE79C4-AFCB-4003-BE03-410D2418990C}" sibTransId="{E48C30FB-BB5C-4FDD-8B17-B34E55814335}"/>
    <dgm:cxn modelId="{7CE409EB-6B5F-4C10-A27A-9BB67F241861}" type="presOf" srcId="{F851E0EB-3D53-4C37-9AAC-AB70CD508F04}" destId="{3884D966-28F2-4A43-BDD8-1FAF2D3C0C9A}" srcOrd="0" destOrd="0" presId="urn:microsoft.com/office/officeart/2005/8/layout/hierarchy1"/>
    <dgm:cxn modelId="{D07D7EC6-E5D7-49FF-8E19-0CCCDE27FB6A}" type="presOf" srcId="{9DCEC75E-2872-4319-967C-836712625E7F}" destId="{DB09389A-FF21-4A91-A040-BB1D7F10DDFC}" srcOrd="0" destOrd="0" presId="urn:microsoft.com/office/officeart/2005/8/layout/hierarchy1"/>
    <dgm:cxn modelId="{E416A529-E66A-4860-8B6D-91CFABA71EB6}" type="presOf" srcId="{0027A423-9DB2-4C45-BDBE-F5E85E33C38D}" destId="{DD8915EA-F2DF-46E2-9E6F-5147A9CE6C11}" srcOrd="0" destOrd="0" presId="urn:microsoft.com/office/officeart/2005/8/layout/hierarchy1"/>
    <dgm:cxn modelId="{E97A978B-6B38-45DB-B625-D4F4D69FBF29}" type="presOf" srcId="{87BE79C4-AFCB-4003-BE03-410D2418990C}" destId="{632B90E2-9E8F-4DF9-9ACE-C636E59A4C1E}" srcOrd="0" destOrd="0" presId="urn:microsoft.com/office/officeart/2005/8/layout/hierarchy1"/>
    <dgm:cxn modelId="{0F311386-9276-44B4-8BBE-19A08AEEB45A}" type="presOf" srcId="{333C3BCC-7A66-4F1F-8D5B-26FA7BE83437}" destId="{F02A1B90-E1CB-4409-8BDB-E2C5B4508069}" srcOrd="0" destOrd="0" presId="urn:microsoft.com/office/officeart/2005/8/layout/hierarchy1"/>
    <dgm:cxn modelId="{875DFCE6-F8BC-4DFF-9AA6-6567A6B0848A}" srcId="{A6464EA9-957F-4F2D-A744-D5C239FDA90D}" destId="{333C3BCC-7A66-4F1F-8D5B-26FA7BE83437}" srcOrd="3" destOrd="0" parTransId="{F851E0EB-3D53-4C37-9AAC-AB70CD508F04}" sibTransId="{0A4294FF-DFEA-4C7F-9F39-E266D99D6DA6}"/>
    <dgm:cxn modelId="{DB37ED68-74F6-4827-95A1-AF46E2D61EA4}" type="presOf" srcId="{98AECC2F-4138-4A47-9024-D0036E8AB8A2}" destId="{9B1826BB-85AA-44B9-8458-3882A453A3EC}" srcOrd="0" destOrd="0" presId="urn:microsoft.com/office/officeart/2005/8/layout/hierarchy1"/>
    <dgm:cxn modelId="{43942CDE-FF96-4C31-97F6-5A2CFCB0B30E}" type="presOf" srcId="{EE04C056-FB8D-4EE2-B2B0-3B6F172B2FFD}" destId="{2CD46631-D72F-4955-B2F7-55FBCA5D95D6}" srcOrd="0" destOrd="0" presId="urn:microsoft.com/office/officeart/2005/8/layout/hierarchy1"/>
    <dgm:cxn modelId="{A49AB973-98A8-4AA2-9FFB-C5D33D866ED5}" type="presOf" srcId="{EE7FDE1C-1AA6-4850-BC30-09A581AFD65F}" destId="{7EF9C9F7-1C3A-438B-99AB-9449B147B245}" srcOrd="0" destOrd="0" presId="urn:microsoft.com/office/officeart/2005/8/layout/hierarchy1"/>
    <dgm:cxn modelId="{278414D1-5015-49A1-BA8D-4108BA207DA5}" type="presOf" srcId="{B032414B-DFB5-4497-9AD8-B5C1E3AB42DE}" destId="{115F4E63-0BCF-463F-944D-42CFF0DD4AFE}" srcOrd="0" destOrd="0" presId="urn:microsoft.com/office/officeart/2005/8/layout/hierarchy1"/>
    <dgm:cxn modelId="{4FCEB9BE-B34C-45D4-B232-A5D913C24C30}" type="presOf" srcId="{F3DC670A-D0AE-42A2-869D-FFF9A36E6088}" destId="{A5B746F6-5300-492D-B99B-270C79C8D833}" srcOrd="0" destOrd="0" presId="urn:microsoft.com/office/officeart/2005/8/layout/hierarchy1"/>
    <dgm:cxn modelId="{FFC58BCA-8D19-4EDC-8BA0-5FE72CEC4AA7}" type="presParOf" srcId="{DB09389A-FF21-4A91-A040-BB1D7F10DDFC}" destId="{84A6597E-05C3-4389-BC4D-42C5167DF372}" srcOrd="0" destOrd="0" presId="urn:microsoft.com/office/officeart/2005/8/layout/hierarchy1"/>
    <dgm:cxn modelId="{DBA7038D-7928-4236-B46A-0FA68589F237}" type="presParOf" srcId="{84A6597E-05C3-4389-BC4D-42C5167DF372}" destId="{98EA93FD-8E23-43F7-A3C2-4BA7616AB34A}" srcOrd="0" destOrd="0" presId="urn:microsoft.com/office/officeart/2005/8/layout/hierarchy1"/>
    <dgm:cxn modelId="{4FCC6CFE-4AA0-4135-B598-2DAF4D589368}" type="presParOf" srcId="{98EA93FD-8E23-43F7-A3C2-4BA7616AB34A}" destId="{6DC9F1F1-50B1-44D9-9873-919D211AC149}" srcOrd="0" destOrd="0" presId="urn:microsoft.com/office/officeart/2005/8/layout/hierarchy1"/>
    <dgm:cxn modelId="{121D7C05-D706-49F0-AA03-44C94D01C95F}" type="presParOf" srcId="{98EA93FD-8E23-43F7-A3C2-4BA7616AB34A}" destId="{9A9FD789-D86D-4B2F-87AD-F894027930D4}" srcOrd="1" destOrd="0" presId="urn:microsoft.com/office/officeart/2005/8/layout/hierarchy1"/>
    <dgm:cxn modelId="{CFB4C3EC-7685-46D4-BAAD-03033DFC5F51}" type="presParOf" srcId="{84A6597E-05C3-4389-BC4D-42C5167DF372}" destId="{938F5337-A45E-4421-8383-C6352F1804A9}" srcOrd="1" destOrd="0" presId="urn:microsoft.com/office/officeart/2005/8/layout/hierarchy1"/>
    <dgm:cxn modelId="{486B5471-03C7-456D-A36B-28E8C75FCA52}" type="presParOf" srcId="{938F5337-A45E-4421-8383-C6352F1804A9}" destId="{A5B746F6-5300-492D-B99B-270C79C8D833}" srcOrd="0" destOrd="0" presId="urn:microsoft.com/office/officeart/2005/8/layout/hierarchy1"/>
    <dgm:cxn modelId="{16B5492C-DF5A-4D0C-8E99-4B00A2B855D0}" type="presParOf" srcId="{938F5337-A45E-4421-8383-C6352F1804A9}" destId="{56FF006C-8506-4016-ACA6-75F205726E40}" srcOrd="1" destOrd="0" presId="urn:microsoft.com/office/officeart/2005/8/layout/hierarchy1"/>
    <dgm:cxn modelId="{D09DE236-400B-494D-B963-2AE1AEA6E385}" type="presParOf" srcId="{56FF006C-8506-4016-ACA6-75F205726E40}" destId="{902B27BD-FFE7-4623-A565-04392519DDC3}" srcOrd="0" destOrd="0" presId="urn:microsoft.com/office/officeart/2005/8/layout/hierarchy1"/>
    <dgm:cxn modelId="{7CFFF51C-BFDD-48BC-A567-181413239CBA}" type="presParOf" srcId="{902B27BD-FFE7-4623-A565-04392519DDC3}" destId="{88F8684A-6353-4154-AC2A-076669F0AD5B}" srcOrd="0" destOrd="0" presId="urn:microsoft.com/office/officeart/2005/8/layout/hierarchy1"/>
    <dgm:cxn modelId="{D693179F-D117-445D-B355-F1543FB44D01}" type="presParOf" srcId="{902B27BD-FFE7-4623-A565-04392519DDC3}" destId="{1105B9A9-4A60-46E9-B773-24BD1FD96E0B}" srcOrd="1" destOrd="0" presId="urn:microsoft.com/office/officeart/2005/8/layout/hierarchy1"/>
    <dgm:cxn modelId="{232745CA-998E-4DD0-BFE3-13084B2A4B39}" type="presParOf" srcId="{56FF006C-8506-4016-ACA6-75F205726E40}" destId="{7A0A8F00-7F10-4773-9F8F-13E4148FC3AB}" srcOrd="1" destOrd="0" presId="urn:microsoft.com/office/officeart/2005/8/layout/hierarchy1"/>
    <dgm:cxn modelId="{FC6D88E4-AF94-47CA-AECF-545E7970C7C6}" type="presParOf" srcId="{7A0A8F00-7F10-4773-9F8F-13E4148FC3AB}" destId="{632B90E2-9E8F-4DF9-9ACE-C636E59A4C1E}" srcOrd="0" destOrd="0" presId="urn:microsoft.com/office/officeart/2005/8/layout/hierarchy1"/>
    <dgm:cxn modelId="{634E9761-035D-42CA-B7F1-B1897C6732EA}" type="presParOf" srcId="{7A0A8F00-7F10-4773-9F8F-13E4148FC3AB}" destId="{BF27AD27-3D8E-4EC9-A8A4-95DB17923148}" srcOrd="1" destOrd="0" presId="urn:microsoft.com/office/officeart/2005/8/layout/hierarchy1"/>
    <dgm:cxn modelId="{2433452A-EAF6-43A0-BAE4-C55291ACA462}" type="presParOf" srcId="{BF27AD27-3D8E-4EC9-A8A4-95DB17923148}" destId="{B2653A09-9B1D-4DC2-BFB9-23173D859AA7}" srcOrd="0" destOrd="0" presId="urn:microsoft.com/office/officeart/2005/8/layout/hierarchy1"/>
    <dgm:cxn modelId="{85C2BF24-0EDE-4EC2-8577-808A7FE62E69}" type="presParOf" srcId="{B2653A09-9B1D-4DC2-BFB9-23173D859AA7}" destId="{2E24CA43-4DE6-46C7-9F6E-EC4AFF6DA76A}" srcOrd="0" destOrd="0" presId="urn:microsoft.com/office/officeart/2005/8/layout/hierarchy1"/>
    <dgm:cxn modelId="{633F98C2-4AD7-4EEE-9227-811876B946E4}" type="presParOf" srcId="{B2653A09-9B1D-4DC2-BFB9-23173D859AA7}" destId="{9B1826BB-85AA-44B9-8458-3882A453A3EC}" srcOrd="1" destOrd="0" presId="urn:microsoft.com/office/officeart/2005/8/layout/hierarchy1"/>
    <dgm:cxn modelId="{8413C07B-306F-4FF7-822E-56E1FE5703A5}" type="presParOf" srcId="{BF27AD27-3D8E-4EC9-A8A4-95DB17923148}" destId="{44B866A6-FFAA-41BE-8790-D80614FD89AD}" srcOrd="1" destOrd="0" presId="urn:microsoft.com/office/officeart/2005/8/layout/hierarchy1"/>
    <dgm:cxn modelId="{F54D92D3-2933-4869-885D-DB5323F3A9E5}" type="presParOf" srcId="{938F5337-A45E-4421-8383-C6352F1804A9}" destId="{115F4E63-0BCF-463F-944D-42CFF0DD4AFE}" srcOrd="2" destOrd="0" presId="urn:microsoft.com/office/officeart/2005/8/layout/hierarchy1"/>
    <dgm:cxn modelId="{A88CE4E8-7929-4742-B160-AA40A6B77F11}" type="presParOf" srcId="{938F5337-A45E-4421-8383-C6352F1804A9}" destId="{63960791-63CD-4424-9028-20555CA7F83E}" srcOrd="3" destOrd="0" presId="urn:microsoft.com/office/officeart/2005/8/layout/hierarchy1"/>
    <dgm:cxn modelId="{0BAD3A71-19B6-4CDC-9A3A-CFF7D14A7CC4}" type="presParOf" srcId="{63960791-63CD-4424-9028-20555CA7F83E}" destId="{49DC2A75-D80A-4152-ACA6-3B5D75D323FD}" srcOrd="0" destOrd="0" presId="urn:microsoft.com/office/officeart/2005/8/layout/hierarchy1"/>
    <dgm:cxn modelId="{D204767F-7BAA-45BD-8B4D-3D605E193090}" type="presParOf" srcId="{49DC2A75-D80A-4152-ACA6-3B5D75D323FD}" destId="{27FBD341-BF72-4E05-A1AF-C52FCDDF7CB4}" srcOrd="0" destOrd="0" presId="urn:microsoft.com/office/officeart/2005/8/layout/hierarchy1"/>
    <dgm:cxn modelId="{63C6116C-0BA6-4E3F-A2BA-31CBB52C5F96}" type="presParOf" srcId="{49DC2A75-D80A-4152-ACA6-3B5D75D323FD}" destId="{DD8915EA-F2DF-46E2-9E6F-5147A9CE6C11}" srcOrd="1" destOrd="0" presId="urn:microsoft.com/office/officeart/2005/8/layout/hierarchy1"/>
    <dgm:cxn modelId="{0954EE88-2425-47C2-BAE0-62B48B82AF23}" type="presParOf" srcId="{63960791-63CD-4424-9028-20555CA7F83E}" destId="{93060D20-06F7-425D-8625-407FCCD8544A}" srcOrd="1" destOrd="0" presId="urn:microsoft.com/office/officeart/2005/8/layout/hierarchy1"/>
    <dgm:cxn modelId="{C577096D-0D34-4D4F-8BA4-A9D52CF94CE4}" type="presParOf" srcId="{938F5337-A45E-4421-8383-C6352F1804A9}" destId="{F048A8A0-A9D1-4D05-B210-3316F8463EC5}" srcOrd="4" destOrd="0" presId="urn:microsoft.com/office/officeart/2005/8/layout/hierarchy1"/>
    <dgm:cxn modelId="{D412A3E8-7BCF-4DCD-8C23-8E38268EADB7}" type="presParOf" srcId="{938F5337-A45E-4421-8383-C6352F1804A9}" destId="{95C79656-E23C-4E16-950F-A479EE0809EB}" srcOrd="5" destOrd="0" presId="urn:microsoft.com/office/officeart/2005/8/layout/hierarchy1"/>
    <dgm:cxn modelId="{71A9A223-42D5-4F88-9FD0-267F97FE718B}" type="presParOf" srcId="{95C79656-E23C-4E16-950F-A479EE0809EB}" destId="{093531F9-553B-4A77-A2C3-E0A02AEDDFA4}" srcOrd="0" destOrd="0" presId="urn:microsoft.com/office/officeart/2005/8/layout/hierarchy1"/>
    <dgm:cxn modelId="{A777AD10-83D9-46F4-9E3C-C7270236030F}" type="presParOf" srcId="{093531F9-553B-4A77-A2C3-E0A02AEDDFA4}" destId="{B4E60327-29F1-4084-B720-18509F789D9D}" srcOrd="0" destOrd="0" presId="urn:microsoft.com/office/officeart/2005/8/layout/hierarchy1"/>
    <dgm:cxn modelId="{B750F783-0E49-4A2C-A232-CC5AC29A5399}" type="presParOf" srcId="{093531F9-553B-4A77-A2C3-E0A02AEDDFA4}" destId="{E7895D0E-F181-4D7F-B9C8-208A463525A3}" srcOrd="1" destOrd="0" presId="urn:microsoft.com/office/officeart/2005/8/layout/hierarchy1"/>
    <dgm:cxn modelId="{7C7BA527-1C44-4580-B064-B036022F24C2}" type="presParOf" srcId="{95C79656-E23C-4E16-950F-A479EE0809EB}" destId="{821434F6-D81D-480A-9B5C-4CC4B8F76DCF}" srcOrd="1" destOrd="0" presId="urn:microsoft.com/office/officeart/2005/8/layout/hierarchy1"/>
    <dgm:cxn modelId="{818DBC06-6624-421E-9820-7993FD799B25}" type="presParOf" srcId="{938F5337-A45E-4421-8383-C6352F1804A9}" destId="{3884D966-28F2-4A43-BDD8-1FAF2D3C0C9A}" srcOrd="6" destOrd="0" presId="urn:microsoft.com/office/officeart/2005/8/layout/hierarchy1"/>
    <dgm:cxn modelId="{66286B65-2A8E-4DA0-A13A-956C57DD3828}" type="presParOf" srcId="{938F5337-A45E-4421-8383-C6352F1804A9}" destId="{67AB1C29-2700-4FEB-8EDA-59FD0DCDFC93}" srcOrd="7" destOrd="0" presId="urn:microsoft.com/office/officeart/2005/8/layout/hierarchy1"/>
    <dgm:cxn modelId="{4302A9EA-7829-4FB0-9B02-8BBC334C00BE}" type="presParOf" srcId="{67AB1C29-2700-4FEB-8EDA-59FD0DCDFC93}" destId="{AF0D61A9-5188-4635-9865-E57C2884D7F8}" srcOrd="0" destOrd="0" presId="urn:microsoft.com/office/officeart/2005/8/layout/hierarchy1"/>
    <dgm:cxn modelId="{7FE11014-0BA8-4C60-A7F7-ADCDCAE7D7FA}" type="presParOf" srcId="{AF0D61A9-5188-4635-9865-E57C2884D7F8}" destId="{ABFE7AB7-9A08-43D5-BC0A-E67FB71F8254}" srcOrd="0" destOrd="0" presId="urn:microsoft.com/office/officeart/2005/8/layout/hierarchy1"/>
    <dgm:cxn modelId="{E27D74DE-0FD7-45B4-8966-A718FF4D5E15}" type="presParOf" srcId="{AF0D61A9-5188-4635-9865-E57C2884D7F8}" destId="{F02A1B90-E1CB-4409-8BDB-E2C5B4508069}" srcOrd="1" destOrd="0" presId="urn:microsoft.com/office/officeart/2005/8/layout/hierarchy1"/>
    <dgm:cxn modelId="{9C1FD896-DE04-4086-A3AF-A42F242A88E6}" type="presParOf" srcId="{67AB1C29-2700-4FEB-8EDA-59FD0DCDFC93}" destId="{CC7D2D28-3DDE-4521-871A-CC6B1C54D8C7}" srcOrd="1" destOrd="0" presId="urn:microsoft.com/office/officeart/2005/8/layout/hierarchy1"/>
    <dgm:cxn modelId="{15970759-9B5D-46E0-B686-1C665A5BCDDE}" type="presParOf" srcId="{938F5337-A45E-4421-8383-C6352F1804A9}" destId="{1915FE39-0E03-4860-942C-B8EE3B66CF29}" srcOrd="8" destOrd="0" presId="urn:microsoft.com/office/officeart/2005/8/layout/hierarchy1"/>
    <dgm:cxn modelId="{6C6C41C3-F42C-4988-B7C1-5EA851EFD2A3}" type="presParOf" srcId="{938F5337-A45E-4421-8383-C6352F1804A9}" destId="{4EC2DA6E-8907-4D6B-B0FC-AB9EB7BD60C4}" srcOrd="9" destOrd="0" presId="urn:microsoft.com/office/officeart/2005/8/layout/hierarchy1"/>
    <dgm:cxn modelId="{8FBF9A5A-BF6A-4672-95BB-92840D401EB4}" type="presParOf" srcId="{4EC2DA6E-8907-4D6B-B0FC-AB9EB7BD60C4}" destId="{EABB204E-791C-4754-B16A-9ECFA05D1EE8}" srcOrd="0" destOrd="0" presId="urn:microsoft.com/office/officeart/2005/8/layout/hierarchy1"/>
    <dgm:cxn modelId="{C54492BD-4A98-48B7-8227-12012EB33199}" type="presParOf" srcId="{EABB204E-791C-4754-B16A-9ECFA05D1EE8}" destId="{19C0A321-0FB8-4C6C-A12A-C99F2DBFB1A0}" srcOrd="0" destOrd="0" presId="urn:microsoft.com/office/officeart/2005/8/layout/hierarchy1"/>
    <dgm:cxn modelId="{1D45EEFA-8D94-469F-9494-FA628C3B9C56}" type="presParOf" srcId="{EABB204E-791C-4754-B16A-9ECFA05D1EE8}" destId="{39183BE9-A36A-4519-90DF-BCC7445BBC8D}" srcOrd="1" destOrd="0" presId="urn:microsoft.com/office/officeart/2005/8/layout/hierarchy1"/>
    <dgm:cxn modelId="{A316C101-6910-44FD-A3F6-9C25683CE7A5}" type="presParOf" srcId="{4EC2DA6E-8907-4D6B-B0FC-AB9EB7BD60C4}" destId="{53A655C5-6176-4A54-B42E-E4DFCFF41869}" srcOrd="1" destOrd="0" presId="urn:microsoft.com/office/officeart/2005/8/layout/hierarchy1"/>
    <dgm:cxn modelId="{FDEAD1FF-5ECE-4DB8-ADBB-B7604E508022}" type="presParOf" srcId="{53A655C5-6176-4A54-B42E-E4DFCFF41869}" destId="{2CD46631-D72F-4955-B2F7-55FBCA5D95D6}" srcOrd="0" destOrd="0" presId="urn:microsoft.com/office/officeart/2005/8/layout/hierarchy1"/>
    <dgm:cxn modelId="{2E29ABB7-08D1-4804-B61E-C448F29DC26B}" type="presParOf" srcId="{53A655C5-6176-4A54-B42E-E4DFCFF41869}" destId="{97B2634E-87EC-4A34-ACE3-F3698B101942}" srcOrd="1" destOrd="0" presId="urn:microsoft.com/office/officeart/2005/8/layout/hierarchy1"/>
    <dgm:cxn modelId="{4A7D460F-1E2E-4598-B495-B5BACF695B2F}" type="presParOf" srcId="{97B2634E-87EC-4A34-ACE3-F3698B101942}" destId="{52D4F4CA-17FB-4950-8C8B-7EC2450755D9}" srcOrd="0" destOrd="0" presId="urn:microsoft.com/office/officeart/2005/8/layout/hierarchy1"/>
    <dgm:cxn modelId="{6B1D5ABB-06BF-4601-8A4B-B91DB334FBEA}" type="presParOf" srcId="{52D4F4CA-17FB-4950-8C8B-7EC2450755D9}" destId="{D534038D-BF55-4ADD-B87B-61D8B12FCF94}" srcOrd="0" destOrd="0" presId="urn:microsoft.com/office/officeart/2005/8/layout/hierarchy1"/>
    <dgm:cxn modelId="{68113BBF-6C18-4333-9A4A-CAE606B08850}" type="presParOf" srcId="{52D4F4CA-17FB-4950-8C8B-7EC2450755D9}" destId="{7EF9C9F7-1C3A-438B-99AB-9449B147B245}" srcOrd="1" destOrd="0" presId="urn:microsoft.com/office/officeart/2005/8/layout/hierarchy1"/>
    <dgm:cxn modelId="{4B460AE7-8325-44C3-A7C4-68976CDC64DE}" type="presParOf" srcId="{97B2634E-87EC-4A34-ACE3-F3698B101942}" destId="{FF0FC717-A1CF-4A84-9AF8-78CD4EFB7A05}"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46631-D72F-4955-B2F7-55FBCA5D95D6}">
      <dsp:nvSpPr>
        <dsp:cNvPr id="0" name=""/>
        <dsp:cNvSpPr/>
      </dsp:nvSpPr>
      <dsp:spPr>
        <a:xfrm>
          <a:off x="5018363" y="1883161"/>
          <a:ext cx="91440" cy="690163"/>
        </a:xfrm>
        <a:custGeom>
          <a:avLst/>
          <a:gdLst/>
          <a:ahLst/>
          <a:cxnLst/>
          <a:rect l="0" t="0" r="0" b="0"/>
          <a:pathLst>
            <a:path>
              <a:moveTo>
                <a:pt x="45720" y="0"/>
              </a:moveTo>
              <a:lnTo>
                <a:pt x="45720" y="603141"/>
              </a:lnTo>
              <a:lnTo>
                <a:pt x="47645" y="603141"/>
              </a:lnTo>
              <a:lnTo>
                <a:pt x="47645" y="690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15FE39-0E03-4860-942C-B8EE3B66CF29}">
      <dsp:nvSpPr>
        <dsp:cNvPr id="0" name=""/>
        <dsp:cNvSpPr/>
      </dsp:nvSpPr>
      <dsp:spPr>
        <a:xfrm>
          <a:off x="2759759" y="940636"/>
          <a:ext cx="2304323" cy="346026"/>
        </a:xfrm>
        <a:custGeom>
          <a:avLst/>
          <a:gdLst/>
          <a:ahLst/>
          <a:cxnLst/>
          <a:rect l="0" t="0" r="0" b="0"/>
          <a:pathLst>
            <a:path>
              <a:moveTo>
                <a:pt x="0" y="0"/>
              </a:moveTo>
              <a:lnTo>
                <a:pt x="0" y="259004"/>
              </a:lnTo>
              <a:lnTo>
                <a:pt x="2304323" y="259004"/>
              </a:lnTo>
              <a:lnTo>
                <a:pt x="2304323"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4D966-28F2-4A43-BDD8-1FAF2D3C0C9A}">
      <dsp:nvSpPr>
        <dsp:cNvPr id="0" name=""/>
        <dsp:cNvSpPr/>
      </dsp:nvSpPr>
      <dsp:spPr>
        <a:xfrm>
          <a:off x="2759759" y="940636"/>
          <a:ext cx="1156205" cy="346026"/>
        </a:xfrm>
        <a:custGeom>
          <a:avLst/>
          <a:gdLst/>
          <a:ahLst/>
          <a:cxnLst/>
          <a:rect l="0" t="0" r="0" b="0"/>
          <a:pathLst>
            <a:path>
              <a:moveTo>
                <a:pt x="0" y="0"/>
              </a:moveTo>
              <a:lnTo>
                <a:pt x="0" y="259004"/>
              </a:lnTo>
              <a:lnTo>
                <a:pt x="1156205" y="259004"/>
              </a:lnTo>
              <a:lnTo>
                <a:pt x="1156205"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8A8A0-A9D1-4D05-B210-3316F8463EC5}">
      <dsp:nvSpPr>
        <dsp:cNvPr id="0" name=""/>
        <dsp:cNvSpPr/>
      </dsp:nvSpPr>
      <dsp:spPr>
        <a:xfrm>
          <a:off x="2714039" y="940636"/>
          <a:ext cx="91440" cy="346026"/>
        </a:xfrm>
        <a:custGeom>
          <a:avLst/>
          <a:gdLst/>
          <a:ahLst/>
          <a:cxnLst/>
          <a:rect l="0" t="0" r="0" b="0"/>
          <a:pathLst>
            <a:path>
              <a:moveTo>
                <a:pt x="45720" y="0"/>
              </a:moveTo>
              <a:lnTo>
                <a:pt x="45720" y="259004"/>
              </a:lnTo>
              <a:lnTo>
                <a:pt x="53807" y="259004"/>
              </a:lnTo>
              <a:lnTo>
                <a:pt x="53807"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5F4E63-0BCF-463F-944D-42CFF0DD4AFE}">
      <dsp:nvSpPr>
        <dsp:cNvPr id="0" name=""/>
        <dsp:cNvSpPr/>
      </dsp:nvSpPr>
      <dsp:spPr>
        <a:xfrm>
          <a:off x="1619730" y="940636"/>
          <a:ext cx="1140029" cy="346026"/>
        </a:xfrm>
        <a:custGeom>
          <a:avLst/>
          <a:gdLst/>
          <a:ahLst/>
          <a:cxnLst/>
          <a:rect l="0" t="0" r="0" b="0"/>
          <a:pathLst>
            <a:path>
              <a:moveTo>
                <a:pt x="1140029" y="0"/>
              </a:moveTo>
              <a:lnTo>
                <a:pt x="1140029" y="259004"/>
              </a:lnTo>
              <a:lnTo>
                <a:pt x="0" y="259004"/>
              </a:lnTo>
              <a:lnTo>
                <a:pt x="0"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B90E2-9E8F-4DF9-9ACE-C636E59A4C1E}">
      <dsp:nvSpPr>
        <dsp:cNvPr id="0" name=""/>
        <dsp:cNvSpPr/>
      </dsp:nvSpPr>
      <dsp:spPr>
        <a:xfrm>
          <a:off x="425882" y="1883161"/>
          <a:ext cx="91440" cy="690163"/>
        </a:xfrm>
        <a:custGeom>
          <a:avLst/>
          <a:gdLst/>
          <a:ahLst/>
          <a:cxnLst/>
          <a:rect l="0" t="0" r="0" b="0"/>
          <a:pathLst>
            <a:path>
              <a:moveTo>
                <a:pt x="45729" y="0"/>
              </a:moveTo>
              <a:lnTo>
                <a:pt x="45729" y="603141"/>
              </a:lnTo>
              <a:lnTo>
                <a:pt x="45720" y="603141"/>
              </a:lnTo>
              <a:lnTo>
                <a:pt x="45720" y="6901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746F6-5300-492D-B99B-270C79C8D833}">
      <dsp:nvSpPr>
        <dsp:cNvPr id="0" name=""/>
        <dsp:cNvSpPr/>
      </dsp:nvSpPr>
      <dsp:spPr>
        <a:xfrm>
          <a:off x="471612" y="940636"/>
          <a:ext cx="2288147" cy="346026"/>
        </a:xfrm>
        <a:custGeom>
          <a:avLst/>
          <a:gdLst/>
          <a:ahLst/>
          <a:cxnLst/>
          <a:rect l="0" t="0" r="0" b="0"/>
          <a:pathLst>
            <a:path>
              <a:moveTo>
                <a:pt x="2288147" y="0"/>
              </a:moveTo>
              <a:lnTo>
                <a:pt x="2288147" y="259004"/>
              </a:lnTo>
              <a:lnTo>
                <a:pt x="0" y="259004"/>
              </a:lnTo>
              <a:lnTo>
                <a:pt x="0" y="3460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9F1F1-50B1-44D9-9873-919D211AC149}">
      <dsp:nvSpPr>
        <dsp:cNvPr id="0" name=""/>
        <dsp:cNvSpPr/>
      </dsp:nvSpPr>
      <dsp:spPr>
        <a:xfrm>
          <a:off x="2290075" y="344136"/>
          <a:ext cx="939369" cy="596499"/>
        </a:xfrm>
        <a:prstGeom prst="flowChartMagneticDisk">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FD789-D86D-4B2F-87AD-F894027930D4}">
      <dsp:nvSpPr>
        <dsp:cNvPr id="0" name=""/>
        <dsp:cNvSpPr/>
      </dsp:nvSpPr>
      <dsp:spPr>
        <a:xfrm>
          <a:off x="2394449" y="443292"/>
          <a:ext cx="939369" cy="596499"/>
        </a:xfrm>
        <a:prstGeom prst="flowChartMagneticDisk">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GDB</a:t>
          </a:r>
        </a:p>
      </dsp:txBody>
      <dsp:txXfrm>
        <a:off x="2394449" y="642125"/>
        <a:ext cx="939369" cy="298250"/>
      </dsp:txXfrm>
    </dsp:sp>
    <dsp:sp modelId="{88F8684A-6353-4154-AC2A-076669F0AD5B}">
      <dsp:nvSpPr>
        <dsp:cNvPr id="0" name=""/>
        <dsp:cNvSpPr/>
      </dsp:nvSpPr>
      <dsp:spPr>
        <a:xfrm>
          <a:off x="1927"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05B9A9-4A60-46E9-B773-24BD1FD96E0B}">
      <dsp:nvSpPr>
        <dsp:cNvPr id="0" name=""/>
        <dsp:cNvSpPr/>
      </dsp:nvSpPr>
      <dsp:spPr>
        <a:xfrm>
          <a:off x="106302"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Curb Cut</a:t>
          </a:r>
        </a:p>
      </dsp:txBody>
      <dsp:txXfrm>
        <a:off x="123773" y="1403289"/>
        <a:ext cx="904427" cy="561557"/>
      </dsp:txXfrm>
    </dsp:sp>
    <dsp:sp modelId="{2E24CA43-4DE6-46C7-9F6E-EC4AFF6DA76A}">
      <dsp:nvSpPr>
        <dsp:cNvPr id="0" name=""/>
        <dsp:cNvSpPr/>
      </dsp:nvSpPr>
      <dsp:spPr>
        <a:xfrm>
          <a:off x="1918" y="2573325"/>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826BB-85AA-44B9-8458-3882A453A3EC}">
      <dsp:nvSpPr>
        <dsp:cNvPr id="0" name=""/>
        <dsp:cNvSpPr/>
      </dsp:nvSpPr>
      <dsp:spPr>
        <a:xfrm>
          <a:off x="106292" y="2672480"/>
          <a:ext cx="939369" cy="596499"/>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Notes</a:t>
          </a:r>
        </a:p>
      </dsp:txBody>
      <dsp:txXfrm>
        <a:off x="223713" y="2747042"/>
        <a:ext cx="821948" cy="521937"/>
      </dsp:txXfrm>
    </dsp:sp>
    <dsp:sp modelId="{27FBD341-BF72-4E05-A1AF-C52FCDDF7CB4}">
      <dsp:nvSpPr>
        <dsp:cNvPr id="0" name=""/>
        <dsp:cNvSpPr/>
      </dsp:nvSpPr>
      <dsp:spPr>
        <a:xfrm>
          <a:off x="1150045"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8915EA-F2DF-46E2-9E6F-5147A9CE6C11}">
      <dsp:nvSpPr>
        <dsp:cNvPr id="0" name=""/>
        <dsp:cNvSpPr/>
      </dsp:nvSpPr>
      <dsp:spPr>
        <a:xfrm>
          <a:off x="1254419"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Inlet Drain</a:t>
          </a:r>
        </a:p>
      </dsp:txBody>
      <dsp:txXfrm>
        <a:off x="1271890" y="1403289"/>
        <a:ext cx="904427" cy="561557"/>
      </dsp:txXfrm>
    </dsp:sp>
    <dsp:sp modelId="{B4E60327-29F1-4084-B720-18509F789D9D}">
      <dsp:nvSpPr>
        <dsp:cNvPr id="0" name=""/>
        <dsp:cNvSpPr/>
      </dsp:nvSpPr>
      <dsp:spPr>
        <a:xfrm>
          <a:off x="2298163"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895D0E-F181-4D7F-B9C8-208A463525A3}">
      <dsp:nvSpPr>
        <dsp:cNvPr id="0" name=""/>
        <dsp:cNvSpPr/>
      </dsp:nvSpPr>
      <dsp:spPr>
        <a:xfrm>
          <a:off x="2402537"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Curb Gutter</a:t>
          </a:r>
        </a:p>
      </dsp:txBody>
      <dsp:txXfrm>
        <a:off x="2420008" y="1403289"/>
        <a:ext cx="904427" cy="561557"/>
      </dsp:txXfrm>
    </dsp:sp>
    <dsp:sp modelId="{ABFE7AB7-9A08-43D5-BC0A-E67FB71F8254}">
      <dsp:nvSpPr>
        <dsp:cNvPr id="0" name=""/>
        <dsp:cNvSpPr/>
      </dsp:nvSpPr>
      <dsp:spPr>
        <a:xfrm>
          <a:off x="3446281"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2A1B90-E1CB-4409-8BDB-E2C5B4508069}">
      <dsp:nvSpPr>
        <dsp:cNvPr id="0" name=""/>
        <dsp:cNvSpPr/>
      </dsp:nvSpPr>
      <dsp:spPr>
        <a:xfrm>
          <a:off x="3550655"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Cross Walk</a:t>
          </a:r>
        </a:p>
      </dsp:txBody>
      <dsp:txXfrm>
        <a:off x="3568126" y="1403289"/>
        <a:ext cx="904427" cy="561557"/>
      </dsp:txXfrm>
    </dsp:sp>
    <dsp:sp modelId="{19C0A321-0FB8-4C6C-A12A-C99F2DBFB1A0}">
      <dsp:nvSpPr>
        <dsp:cNvPr id="0" name=""/>
        <dsp:cNvSpPr/>
      </dsp:nvSpPr>
      <dsp:spPr>
        <a:xfrm>
          <a:off x="4594398" y="1286662"/>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83BE9-A36A-4519-90DF-BCC7445BBC8D}">
      <dsp:nvSpPr>
        <dsp:cNvPr id="0" name=""/>
        <dsp:cNvSpPr/>
      </dsp:nvSpPr>
      <dsp:spPr>
        <a:xfrm>
          <a:off x="4698773" y="1385818"/>
          <a:ext cx="939369" cy="5964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Side Walk</a:t>
          </a:r>
        </a:p>
      </dsp:txBody>
      <dsp:txXfrm>
        <a:off x="4716244" y="1403289"/>
        <a:ext cx="904427" cy="561557"/>
      </dsp:txXfrm>
    </dsp:sp>
    <dsp:sp modelId="{D534038D-BF55-4ADD-B87B-61D8B12FCF94}">
      <dsp:nvSpPr>
        <dsp:cNvPr id="0" name=""/>
        <dsp:cNvSpPr/>
      </dsp:nvSpPr>
      <dsp:spPr>
        <a:xfrm>
          <a:off x="4596324" y="2573325"/>
          <a:ext cx="939369" cy="5964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F9C9F7-1C3A-438B-99AB-9449B147B245}">
      <dsp:nvSpPr>
        <dsp:cNvPr id="0" name=""/>
        <dsp:cNvSpPr/>
      </dsp:nvSpPr>
      <dsp:spPr>
        <a:xfrm>
          <a:off x="4700698" y="2672480"/>
          <a:ext cx="939369" cy="596499"/>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Maintenance Notes</a:t>
          </a:r>
        </a:p>
      </dsp:txBody>
      <dsp:txXfrm>
        <a:off x="4818119" y="2747042"/>
        <a:ext cx="821948" cy="5219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46631-D72F-4955-B2F7-55FBCA5D95D6}">
      <dsp:nvSpPr>
        <dsp:cNvPr id="0" name=""/>
        <dsp:cNvSpPr/>
      </dsp:nvSpPr>
      <dsp:spPr>
        <a:xfrm>
          <a:off x="2503996" y="869423"/>
          <a:ext cx="91440" cy="268760"/>
        </a:xfrm>
        <a:custGeom>
          <a:avLst/>
          <a:gdLst/>
          <a:ahLst/>
          <a:cxnLst/>
          <a:rect l="0" t="0" r="0" b="0"/>
          <a:pathLst>
            <a:path>
              <a:moveTo>
                <a:pt x="45720" y="0"/>
              </a:moveTo>
              <a:lnTo>
                <a:pt x="45720" y="224945"/>
              </a:lnTo>
              <a:lnTo>
                <a:pt x="46689" y="224945"/>
              </a:lnTo>
              <a:lnTo>
                <a:pt x="46689" y="2687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15FE39-0E03-4860-942C-B8EE3B66CF29}">
      <dsp:nvSpPr>
        <dsp:cNvPr id="0" name=""/>
        <dsp:cNvSpPr/>
      </dsp:nvSpPr>
      <dsp:spPr>
        <a:xfrm>
          <a:off x="1389512" y="394871"/>
          <a:ext cx="1160204" cy="174220"/>
        </a:xfrm>
        <a:custGeom>
          <a:avLst/>
          <a:gdLst/>
          <a:ahLst/>
          <a:cxnLst/>
          <a:rect l="0" t="0" r="0" b="0"/>
          <a:pathLst>
            <a:path>
              <a:moveTo>
                <a:pt x="0" y="0"/>
              </a:moveTo>
              <a:lnTo>
                <a:pt x="0" y="130406"/>
              </a:lnTo>
              <a:lnTo>
                <a:pt x="1160204" y="130406"/>
              </a:lnTo>
              <a:lnTo>
                <a:pt x="1160204"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4D966-28F2-4A43-BDD8-1FAF2D3C0C9A}">
      <dsp:nvSpPr>
        <dsp:cNvPr id="0" name=""/>
        <dsp:cNvSpPr/>
      </dsp:nvSpPr>
      <dsp:spPr>
        <a:xfrm>
          <a:off x="1389512" y="394871"/>
          <a:ext cx="582138" cy="174220"/>
        </a:xfrm>
        <a:custGeom>
          <a:avLst/>
          <a:gdLst/>
          <a:ahLst/>
          <a:cxnLst/>
          <a:rect l="0" t="0" r="0" b="0"/>
          <a:pathLst>
            <a:path>
              <a:moveTo>
                <a:pt x="0" y="0"/>
              </a:moveTo>
              <a:lnTo>
                <a:pt x="0" y="130406"/>
              </a:lnTo>
              <a:lnTo>
                <a:pt x="582138" y="130406"/>
              </a:lnTo>
              <a:lnTo>
                <a:pt x="582138"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48A8A0-A9D1-4D05-B210-3316F8463EC5}">
      <dsp:nvSpPr>
        <dsp:cNvPr id="0" name=""/>
        <dsp:cNvSpPr/>
      </dsp:nvSpPr>
      <dsp:spPr>
        <a:xfrm>
          <a:off x="1343792" y="394871"/>
          <a:ext cx="91440" cy="174220"/>
        </a:xfrm>
        <a:custGeom>
          <a:avLst/>
          <a:gdLst/>
          <a:ahLst/>
          <a:cxnLst/>
          <a:rect l="0" t="0" r="0" b="0"/>
          <a:pathLst>
            <a:path>
              <a:moveTo>
                <a:pt x="45720" y="0"/>
              </a:moveTo>
              <a:lnTo>
                <a:pt x="45720" y="130406"/>
              </a:lnTo>
              <a:lnTo>
                <a:pt x="49792" y="130406"/>
              </a:lnTo>
              <a:lnTo>
                <a:pt x="49792"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5F4E63-0BCF-463F-944D-42CFF0DD4AFE}">
      <dsp:nvSpPr>
        <dsp:cNvPr id="0" name=""/>
        <dsp:cNvSpPr/>
      </dsp:nvSpPr>
      <dsp:spPr>
        <a:xfrm>
          <a:off x="815518" y="394871"/>
          <a:ext cx="573993" cy="174220"/>
        </a:xfrm>
        <a:custGeom>
          <a:avLst/>
          <a:gdLst/>
          <a:ahLst/>
          <a:cxnLst/>
          <a:rect l="0" t="0" r="0" b="0"/>
          <a:pathLst>
            <a:path>
              <a:moveTo>
                <a:pt x="573993" y="0"/>
              </a:moveTo>
              <a:lnTo>
                <a:pt x="573993" y="130406"/>
              </a:lnTo>
              <a:lnTo>
                <a:pt x="0" y="130406"/>
              </a:lnTo>
              <a:lnTo>
                <a:pt x="0"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B90E2-9E8F-4DF9-9ACE-C636E59A4C1E}">
      <dsp:nvSpPr>
        <dsp:cNvPr id="0" name=""/>
        <dsp:cNvSpPr/>
      </dsp:nvSpPr>
      <dsp:spPr>
        <a:xfrm>
          <a:off x="191727" y="869423"/>
          <a:ext cx="91440" cy="268760"/>
        </a:xfrm>
        <a:custGeom>
          <a:avLst/>
          <a:gdLst/>
          <a:ahLst/>
          <a:cxnLst/>
          <a:rect l="0" t="0" r="0" b="0"/>
          <a:pathLst>
            <a:path>
              <a:moveTo>
                <a:pt x="45724" y="0"/>
              </a:moveTo>
              <a:lnTo>
                <a:pt x="45724" y="224945"/>
              </a:lnTo>
              <a:lnTo>
                <a:pt x="45720" y="224945"/>
              </a:lnTo>
              <a:lnTo>
                <a:pt x="45720" y="26876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B746F6-5300-492D-B99B-270C79C8D833}">
      <dsp:nvSpPr>
        <dsp:cNvPr id="0" name=""/>
        <dsp:cNvSpPr/>
      </dsp:nvSpPr>
      <dsp:spPr>
        <a:xfrm>
          <a:off x="237452" y="394871"/>
          <a:ext cx="1152059" cy="174220"/>
        </a:xfrm>
        <a:custGeom>
          <a:avLst/>
          <a:gdLst/>
          <a:ahLst/>
          <a:cxnLst/>
          <a:rect l="0" t="0" r="0" b="0"/>
          <a:pathLst>
            <a:path>
              <a:moveTo>
                <a:pt x="1152059" y="0"/>
              </a:moveTo>
              <a:lnTo>
                <a:pt x="1152059" y="130406"/>
              </a:lnTo>
              <a:lnTo>
                <a:pt x="0" y="130406"/>
              </a:lnTo>
              <a:lnTo>
                <a:pt x="0" y="1742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9F1F1-50B1-44D9-9873-919D211AC149}">
      <dsp:nvSpPr>
        <dsp:cNvPr id="0" name=""/>
        <dsp:cNvSpPr/>
      </dsp:nvSpPr>
      <dsp:spPr>
        <a:xfrm>
          <a:off x="1153030" y="94539"/>
          <a:ext cx="472963" cy="300331"/>
        </a:xfrm>
        <a:prstGeom prst="flowChartMagneticDisk">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A9FD789-D86D-4B2F-87AD-F894027930D4}">
      <dsp:nvSpPr>
        <dsp:cNvPr id="0" name=""/>
        <dsp:cNvSpPr/>
      </dsp:nvSpPr>
      <dsp:spPr>
        <a:xfrm>
          <a:off x="1205581" y="144463"/>
          <a:ext cx="472963" cy="300331"/>
        </a:xfrm>
        <a:prstGeom prst="flowChartMagneticDisk">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GDB</a:t>
          </a:r>
        </a:p>
      </dsp:txBody>
      <dsp:txXfrm>
        <a:off x="1205581" y="244573"/>
        <a:ext cx="472963" cy="150166"/>
      </dsp:txXfrm>
    </dsp:sp>
    <dsp:sp modelId="{88F8684A-6353-4154-AC2A-076669F0AD5B}">
      <dsp:nvSpPr>
        <dsp:cNvPr id="0" name=""/>
        <dsp:cNvSpPr/>
      </dsp:nvSpPr>
      <dsp:spPr>
        <a:xfrm>
          <a:off x="970"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05B9A9-4A60-46E9-B773-24BD1FD96E0B}">
      <dsp:nvSpPr>
        <dsp:cNvPr id="0" name=""/>
        <dsp:cNvSpPr/>
      </dsp:nvSpPr>
      <dsp:spPr>
        <a:xfrm>
          <a:off x="53522"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Curb Cut</a:t>
          </a:r>
        </a:p>
      </dsp:txBody>
      <dsp:txXfrm>
        <a:off x="62318" y="627812"/>
        <a:ext cx="455371" cy="282739"/>
      </dsp:txXfrm>
    </dsp:sp>
    <dsp:sp modelId="{2E24CA43-4DE6-46C7-9F6E-EC4AFF6DA76A}">
      <dsp:nvSpPr>
        <dsp:cNvPr id="0" name=""/>
        <dsp:cNvSpPr/>
      </dsp:nvSpPr>
      <dsp:spPr>
        <a:xfrm>
          <a:off x="965" y="1138184"/>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B1826BB-85AA-44B9-8458-3882A453A3EC}">
      <dsp:nvSpPr>
        <dsp:cNvPr id="0" name=""/>
        <dsp:cNvSpPr/>
      </dsp:nvSpPr>
      <dsp:spPr>
        <a:xfrm>
          <a:off x="53517" y="1188108"/>
          <a:ext cx="472963" cy="300331"/>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Notes</a:t>
          </a:r>
        </a:p>
      </dsp:txBody>
      <dsp:txXfrm>
        <a:off x="112637" y="1225649"/>
        <a:ext cx="413843" cy="262790"/>
      </dsp:txXfrm>
    </dsp:sp>
    <dsp:sp modelId="{27FBD341-BF72-4E05-A1AF-C52FCDDF7CB4}">
      <dsp:nvSpPr>
        <dsp:cNvPr id="0" name=""/>
        <dsp:cNvSpPr/>
      </dsp:nvSpPr>
      <dsp:spPr>
        <a:xfrm>
          <a:off x="579036"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D8915EA-F2DF-46E2-9E6F-5147A9CE6C11}">
      <dsp:nvSpPr>
        <dsp:cNvPr id="0" name=""/>
        <dsp:cNvSpPr/>
      </dsp:nvSpPr>
      <dsp:spPr>
        <a:xfrm>
          <a:off x="631588"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Inlet Drain</a:t>
          </a:r>
        </a:p>
      </dsp:txBody>
      <dsp:txXfrm>
        <a:off x="640384" y="627812"/>
        <a:ext cx="455371" cy="282739"/>
      </dsp:txXfrm>
    </dsp:sp>
    <dsp:sp modelId="{B4E60327-29F1-4084-B720-18509F789D9D}">
      <dsp:nvSpPr>
        <dsp:cNvPr id="0" name=""/>
        <dsp:cNvSpPr/>
      </dsp:nvSpPr>
      <dsp:spPr>
        <a:xfrm>
          <a:off x="1157102"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895D0E-F181-4D7F-B9C8-208A463525A3}">
      <dsp:nvSpPr>
        <dsp:cNvPr id="0" name=""/>
        <dsp:cNvSpPr/>
      </dsp:nvSpPr>
      <dsp:spPr>
        <a:xfrm>
          <a:off x="1209654"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Curb Gutter</a:t>
          </a:r>
        </a:p>
      </dsp:txBody>
      <dsp:txXfrm>
        <a:off x="1218450" y="627812"/>
        <a:ext cx="455371" cy="282739"/>
      </dsp:txXfrm>
    </dsp:sp>
    <dsp:sp modelId="{ABFE7AB7-9A08-43D5-BC0A-E67FB71F8254}">
      <dsp:nvSpPr>
        <dsp:cNvPr id="0" name=""/>
        <dsp:cNvSpPr/>
      </dsp:nvSpPr>
      <dsp:spPr>
        <a:xfrm>
          <a:off x="1735168"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2A1B90-E1CB-4409-8BDB-E2C5B4508069}">
      <dsp:nvSpPr>
        <dsp:cNvPr id="0" name=""/>
        <dsp:cNvSpPr/>
      </dsp:nvSpPr>
      <dsp:spPr>
        <a:xfrm>
          <a:off x="1787720"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Cross Walk</a:t>
          </a:r>
        </a:p>
      </dsp:txBody>
      <dsp:txXfrm>
        <a:off x="1796516" y="627812"/>
        <a:ext cx="455371" cy="282739"/>
      </dsp:txXfrm>
    </dsp:sp>
    <dsp:sp modelId="{19C0A321-0FB8-4C6C-A12A-C99F2DBFB1A0}">
      <dsp:nvSpPr>
        <dsp:cNvPr id="0" name=""/>
        <dsp:cNvSpPr/>
      </dsp:nvSpPr>
      <dsp:spPr>
        <a:xfrm>
          <a:off x="2313234" y="569092"/>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83BE9-A36A-4519-90DF-BCC7445BBC8D}">
      <dsp:nvSpPr>
        <dsp:cNvPr id="0" name=""/>
        <dsp:cNvSpPr/>
      </dsp:nvSpPr>
      <dsp:spPr>
        <a:xfrm>
          <a:off x="2365786" y="619016"/>
          <a:ext cx="472963" cy="3003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Side Walk</a:t>
          </a:r>
        </a:p>
      </dsp:txBody>
      <dsp:txXfrm>
        <a:off x="2374582" y="627812"/>
        <a:ext cx="455371" cy="282739"/>
      </dsp:txXfrm>
    </dsp:sp>
    <dsp:sp modelId="{D534038D-BF55-4ADD-B87B-61D8B12FCF94}">
      <dsp:nvSpPr>
        <dsp:cNvPr id="0" name=""/>
        <dsp:cNvSpPr/>
      </dsp:nvSpPr>
      <dsp:spPr>
        <a:xfrm>
          <a:off x="2314204" y="1138184"/>
          <a:ext cx="472963" cy="3003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F9C9F7-1C3A-438B-99AB-9449B147B245}">
      <dsp:nvSpPr>
        <dsp:cNvPr id="0" name=""/>
        <dsp:cNvSpPr/>
      </dsp:nvSpPr>
      <dsp:spPr>
        <a:xfrm>
          <a:off x="2366755" y="1188108"/>
          <a:ext cx="472963" cy="300331"/>
        </a:xfrm>
        <a:prstGeom prst="flowChartInternalStorag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US" sz="500" kern="1200"/>
            <a:t>Maintenance Notes</a:t>
          </a:r>
        </a:p>
      </dsp:txBody>
      <dsp:txXfrm>
        <a:off x="2425875" y="1225649"/>
        <a:ext cx="413843" cy="2627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CF79042302436085BEF39E8C1A9057"/>
        <w:category>
          <w:name w:val="General"/>
          <w:gallery w:val="placeholder"/>
        </w:category>
        <w:types>
          <w:type w:val="bbPlcHdr"/>
        </w:types>
        <w:behaviors>
          <w:behavior w:val="content"/>
        </w:behaviors>
        <w:guid w:val="{F7C8B3B4-86D3-41F7-8E3E-D9A6EAF38415}"/>
      </w:docPartPr>
      <w:docPartBody>
        <w:p w:rsidR="00471817" w:rsidRDefault="00471817" w:rsidP="00471817">
          <w:pPr>
            <w:pStyle w:val="FFCF79042302436085BEF39E8C1A9057"/>
          </w:pPr>
          <w:r>
            <w:rPr>
              <w:b/>
              <w:bCs/>
            </w:rPr>
            <w:t>[Type the author name]</w:t>
          </w:r>
        </w:p>
      </w:docPartBody>
    </w:docPart>
    <w:docPart>
      <w:docPartPr>
        <w:name w:val="FDE478AE035C4DD6A9587F044B583646"/>
        <w:category>
          <w:name w:val="General"/>
          <w:gallery w:val="placeholder"/>
        </w:category>
        <w:types>
          <w:type w:val="bbPlcHdr"/>
        </w:types>
        <w:behaviors>
          <w:behavior w:val="content"/>
        </w:behaviors>
        <w:guid w:val="{4D38B986-F96E-487D-A68E-07C4402DD566}"/>
      </w:docPartPr>
      <w:docPartBody>
        <w:p w:rsidR="00471817" w:rsidRDefault="00471817" w:rsidP="00471817">
          <w:pPr>
            <w:pStyle w:val="FDE478AE035C4DD6A9587F044B583646"/>
          </w:pPr>
          <w:r>
            <w:rPr>
              <w:rFonts w:asciiTheme="majorHAnsi" w:eastAsiaTheme="majorEastAsia" w:hAnsiTheme="majorHAnsi" w:cstheme="majorBidi"/>
              <w:caps/>
            </w:rPr>
            <w:t>[Type the company name]</w:t>
          </w:r>
        </w:p>
      </w:docPartBody>
    </w:docPart>
    <w:docPart>
      <w:docPartPr>
        <w:name w:val="91EF9E3A9CD4410BAAC62E280FA4B3A8"/>
        <w:category>
          <w:name w:val="General"/>
          <w:gallery w:val="placeholder"/>
        </w:category>
        <w:types>
          <w:type w:val="bbPlcHdr"/>
        </w:types>
        <w:behaviors>
          <w:behavior w:val="content"/>
        </w:behaviors>
        <w:guid w:val="{F77D2333-E85B-485D-8C6C-5D2A61CD956F}"/>
      </w:docPartPr>
      <w:docPartBody>
        <w:p w:rsidR="00471817" w:rsidRDefault="00471817" w:rsidP="00471817">
          <w:pPr>
            <w:pStyle w:val="91EF9E3A9CD4410BAAC62E280FA4B3A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817"/>
    <w:rsid w:val="0047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2B95CCCE946348A400697D39E6067">
    <w:name w:val="90D2B95CCCE946348A400697D39E6067"/>
    <w:rsid w:val="00471817"/>
  </w:style>
  <w:style w:type="paragraph" w:customStyle="1" w:styleId="2F24E6E8274547678646F023190A91F1">
    <w:name w:val="2F24E6E8274547678646F023190A91F1"/>
    <w:rsid w:val="00471817"/>
  </w:style>
  <w:style w:type="paragraph" w:customStyle="1" w:styleId="C2200CEC926A4F409A84BF923897ABD6">
    <w:name w:val="C2200CEC926A4F409A84BF923897ABD6"/>
    <w:rsid w:val="00471817"/>
  </w:style>
  <w:style w:type="paragraph" w:customStyle="1" w:styleId="33719D0FA3974CDF98C61116633C1DAC">
    <w:name w:val="33719D0FA3974CDF98C61116633C1DAC"/>
    <w:rsid w:val="00471817"/>
  </w:style>
  <w:style w:type="paragraph" w:customStyle="1" w:styleId="24BEBAD5FC354B18995D06ADDD6B7523">
    <w:name w:val="24BEBAD5FC354B18995D06ADDD6B7523"/>
    <w:rsid w:val="00471817"/>
  </w:style>
  <w:style w:type="paragraph" w:customStyle="1" w:styleId="50463C20C74D4449946D649820D43348">
    <w:name w:val="50463C20C74D4449946D649820D43348"/>
    <w:rsid w:val="00471817"/>
  </w:style>
  <w:style w:type="paragraph" w:customStyle="1" w:styleId="C309C83165B14C83AEA0A4C84F495F15">
    <w:name w:val="C309C83165B14C83AEA0A4C84F495F15"/>
    <w:rsid w:val="00471817"/>
  </w:style>
  <w:style w:type="paragraph" w:customStyle="1" w:styleId="2A7410A99E4641A796DC1482C305AB07">
    <w:name w:val="2A7410A99E4641A796DC1482C305AB07"/>
    <w:rsid w:val="00471817"/>
  </w:style>
  <w:style w:type="paragraph" w:customStyle="1" w:styleId="51E760FFACDE47C081BC05E4F8B6790A">
    <w:name w:val="51E760FFACDE47C081BC05E4F8B6790A"/>
    <w:rsid w:val="00471817"/>
  </w:style>
  <w:style w:type="paragraph" w:customStyle="1" w:styleId="77B9653ED67542C083006170ADDCA44D">
    <w:name w:val="77B9653ED67542C083006170ADDCA44D"/>
    <w:rsid w:val="00471817"/>
  </w:style>
  <w:style w:type="paragraph" w:customStyle="1" w:styleId="D6C77A7F9E6F477D8DB307F39698059A">
    <w:name w:val="D6C77A7F9E6F477D8DB307F39698059A"/>
    <w:rsid w:val="00471817"/>
  </w:style>
  <w:style w:type="paragraph" w:customStyle="1" w:styleId="A0CE44B22CAC4620AFACC8162AE8D5A0">
    <w:name w:val="A0CE44B22CAC4620AFACC8162AE8D5A0"/>
    <w:rsid w:val="00471817"/>
  </w:style>
  <w:style w:type="paragraph" w:customStyle="1" w:styleId="02EF6F4E31854113B6FCBFE7FB1478CE">
    <w:name w:val="02EF6F4E31854113B6FCBFE7FB1478CE"/>
    <w:rsid w:val="00471817"/>
  </w:style>
  <w:style w:type="paragraph" w:customStyle="1" w:styleId="F27B2C2E3C0F4093823F66B4C481D7EC">
    <w:name w:val="F27B2C2E3C0F4093823F66B4C481D7EC"/>
    <w:rsid w:val="00471817"/>
  </w:style>
  <w:style w:type="paragraph" w:customStyle="1" w:styleId="F885DB88DAE74C2A9943C946A443D9D0">
    <w:name w:val="F885DB88DAE74C2A9943C946A443D9D0"/>
    <w:rsid w:val="00471817"/>
  </w:style>
  <w:style w:type="paragraph" w:customStyle="1" w:styleId="75AF228F1A19418D9A16D69D928B053D">
    <w:name w:val="75AF228F1A19418D9A16D69D928B053D"/>
    <w:rsid w:val="00471817"/>
  </w:style>
  <w:style w:type="paragraph" w:customStyle="1" w:styleId="94D642C046604ED5868DA0867B99966B">
    <w:name w:val="94D642C046604ED5868DA0867B99966B"/>
    <w:rsid w:val="00471817"/>
  </w:style>
  <w:style w:type="paragraph" w:customStyle="1" w:styleId="0AC7DEE642684CBB9FB788E72331595B">
    <w:name w:val="0AC7DEE642684CBB9FB788E72331595B"/>
    <w:rsid w:val="00471817"/>
  </w:style>
  <w:style w:type="paragraph" w:customStyle="1" w:styleId="F60BFAFC44884D4AA000F19560E6545C">
    <w:name w:val="F60BFAFC44884D4AA000F19560E6545C"/>
    <w:rsid w:val="00471817"/>
  </w:style>
  <w:style w:type="paragraph" w:customStyle="1" w:styleId="3E85349B1A58403B8DA2C4FA6D0CA804">
    <w:name w:val="3E85349B1A58403B8DA2C4FA6D0CA804"/>
    <w:rsid w:val="00471817"/>
  </w:style>
  <w:style w:type="paragraph" w:customStyle="1" w:styleId="E982AE283C564F619912A4B49CF20C83">
    <w:name w:val="E982AE283C564F619912A4B49CF20C83"/>
    <w:rsid w:val="00471817"/>
  </w:style>
  <w:style w:type="paragraph" w:customStyle="1" w:styleId="0473365C78454180B5D4BE8A33482993">
    <w:name w:val="0473365C78454180B5D4BE8A33482993"/>
    <w:rsid w:val="00471817"/>
  </w:style>
  <w:style w:type="paragraph" w:customStyle="1" w:styleId="FFCF79042302436085BEF39E8C1A9057">
    <w:name w:val="FFCF79042302436085BEF39E8C1A9057"/>
    <w:rsid w:val="00471817"/>
  </w:style>
  <w:style w:type="paragraph" w:customStyle="1" w:styleId="FDE478AE035C4DD6A9587F044B583646">
    <w:name w:val="FDE478AE035C4DD6A9587F044B583646"/>
    <w:rsid w:val="00471817"/>
  </w:style>
  <w:style w:type="paragraph" w:customStyle="1" w:styleId="91EF9E3A9CD4410BAAC62E280FA4B3A8">
    <w:name w:val="91EF9E3A9CD4410BAAC62E280FA4B3A8"/>
    <w:rsid w:val="004718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D2B95CCCE946348A400697D39E6067">
    <w:name w:val="90D2B95CCCE946348A400697D39E6067"/>
    <w:rsid w:val="00471817"/>
  </w:style>
  <w:style w:type="paragraph" w:customStyle="1" w:styleId="2F24E6E8274547678646F023190A91F1">
    <w:name w:val="2F24E6E8274547678646F023190A91F1"/>
    <w:rsid w:val="00471817"/>
  </w:style>
  <w:style w:type="paragraph" w:customStyle="1" w:styleId="C2200CEC926A4F409A84BF923897ABD6">
    <w:name w:val="C2200CEC926A4F409A84BF923897ABD6"/>
    <w:rsid w:val="00471817"/>
  </w:style>
  <w:style w:type="paragraph" w:customStyle="1" w:styleId="33719D0FA3974CDF98C61116633C1DAC">
    <w:name w:val="33719D0FA3974CDF98C61116633C1DAC"/>
    <w:rsid w:val="00471817"/>
  </w:style>
  <w:style w:type="paragraph" w:customStyle="1" w:styleId="24BEBAD5FC354B18995D06ADDD6B7523">
    <w:name w:val="24BEBAD5FC354B18995D06ADDD6B7523"/>
    <w:rsid w:val="00471817"/>
  </w:style>
  <w:style w:type="paragraph" w:customStyle="1" w:styleId="50463C20C74D4449946D649820D43348">
    <w:name w:val="50463C20C74D4449946D649820D43348"/>
    <w:rsid w:val="00471817"/>
  </w:style>
  <w:style w:type="paragraph" w:customStyle="1" w:styleId="C309C83165B14C83AEA0A4C84F495F15">
    <w:name w:val="C309C83165B14C83AEA0A4C84F495F15"/>
    <w:rsid w:val="00471817"/>
  </w:style>
  <w:style w:type="paragraph" w:customStyle="1" w:styleId="2A7410A99E4641A796DC1482C305AB07">
    <w:name w:val="2A7410A99E4641A796DC1482C305AB07"/>
    <w:rsid w:val="00471817"/>
  </w:style>
  <w:style w:type="paragraph" w:customStyle="1" w:styleId="51E760FFACDE47C081BC05E4F8B6790A">
    <w:name w:val="51E760FFACDE47C081BC05E4F8B6790A"/>
    <w:rsid w:val="00471817"/>
  </w:style>
  <w:style w:type="paragraph" w:customStyle="1" w:styleId="77B9653ED67542C083006170ADDCA44D">
    <w:name w:val="77B9653ED67542C083006170ADDCA44D"/>
    <w:rsid w:val="00471817"/>
  </w:style>
  <w:style w:type="paragraph" w:customStyle="1" w:styleId="D6C77A7F9E6F477D8DB307F39698059A">
    <w:name w:val="D6C77A7F9E6F477D8DB307F39698059A"/>
    <w:rsid w:val="00471817"/>
  </w:style>
  <w:style w:type="paragraph" w:customStyle="1" w:styleId="A0CE44B22CAC4620AFACC8162AE8D5A0">
    <w:name w:val="A0CE44B22CAC4620AFACC8162AE8D5A0"/>
    <w:rsid w:val="00471817"/>
  </w:style>
  <w:style w:type="paragraph" w:customStyle="1" w:styleId="02EF6F4E31854113B6FCBFE7FB1478CE">
    <w:name w:val="02EF6F4E31854113B6FCBFE7FB1478CE"/>
    <w:rsid w:val="00471817"/>
  </w:style>
  <w:style w:type="paragraph" w:customStyle="1" w:styleId="F27B2C2E3C0F4093823F66B4C481D7EC">
    <w:name w:val="F27B2C2E3C0F4093823F66B4C481D7EC"/>
    <w:rsid w:val="00471817"/>
  </w:style>
  <w:style w:type="paragraph" w:customStyle="1" w:styleId="F885DB88DAE74C2A9943C946A443D9D0">
    <w:name w:val="F885DB88DAE74C2A9943C946A443D9D0"/>
    <w:rsid w:val="00471817"/>
  </w:style>
  <w:style w:type="paragraph" w:customStyle="1" w:styleId="75AF228F1A19418D9A16D69D928B053D">
    <w:name w:val="75AF228F1A19418D9A16D69D928B053D"/>
    <w:rsid w:val="00471817"/>
  </w:style>
  <w:style w:type="paragraph" w:customStyle="1" w:styleId="94D642C046604ED5868DA0867B99966B">
    <w:name w:val="94D642C046604ED5868DA0867B99966B"/>
    <w:rsid w:val="00471817"/>
  </w:style>
  <w:style w:type="paragraph" w:customStyle="1" w:styleId="0AC7DEE642684CBB9FB788E72331595B">
    <w:name w:val="0AC7DEE642684CBB9FB788E72331595B"/>
    <w:rsid w:val="00471817"/>
  </w:style>
  <w:style w:type="paragraph" w:customStyle="1" w:styleId="F60BFAFC44884D4AA000F19560E6545C">
    <w:name w:val="F60BFAFC44884D4AA000F19560E6545C"/>
    <w:rsid w:val="00471817"/>
  </w:style>
  <w:style w:type="paragraph" w:customStyle="1" w:styleId="3E85349B1A58403B8DA2C4FA6D0CA804">
    <w:name w:val="3E85349B1A58403B8DA2C4FA6D0CA804"/>
    <w:rsid w:val="00471817"/>
  </w:style>
  <w:style w:type="paragraph" w:customStyle="1" w:styleId="E982AE283C564F619912A4B49CF20C83">
    <w:name w:val="E982AE283C564F619912A4B49CF20C83"/>
    <w:rsid w:val="00471817"/>
  </w:style>
  <w:style w:type="paragraph" w:customStyle="1" w:styleId="0473365C78454180B5D4BE8A33482993">
    <w:name w:val="0473365C78454180B5D4BE8A33482993"/>
    <w:rsid w:val="00471817"/>
  </w:style>
  <w:style w:type="paragraph" w:customStyle="1" w:styleId="FFCF79042302436085BEF39E8C1A9057">
    <w:name w:val="FFCF79042302436085BEF39E8C1A9057"/>
    <w:rsid w:val="00471817"/>
  </w:style>
  <w:style w:type="paragraph" w:customStyle="1" w:styleId="FDE478AE035C4DD6A9587F044B583646">
    <w:name w:val="FDE478AE035C4DD6A9587F044B583646"/>
    <w:rsid w:val="00471817"/>
  </w:style>
  <w:style w:type="paragraph" w:customStyle="1" w:styleId="91EF9E3A9CD4410BAAC62E280FA4B3A8">
    <w:name w:val="91EF9E3A9CD4410BAAC62E280FA4B3A8"/>
    <w:rsid w:val="00471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USC</b:Tag>
    <b:SourceType>InternetSite</b:SourceType>
    <b:Guid>{6D8B311F-0AEA-4E3C-91FC-DBA61E706AF0}</b:Guid>
    <b:Author>
      <b:Author>
        <b:Corporate>U.S. Census Bureau</b:Corporate>
      </b:Author>
    </b:Author>
    <b:Title>American Factfinder</b:Title>
    <b:YearAccessed>2012</b:YearAccessed>
    <b:MonthAccessed>February</b:MonthAccessed>
    <b:URL>http://factfinder2.census.gov/</b:URL>
    <b:RefOrder>1</b:RefOrder>
  </b:Source>
  <b:Source>
    <b:Tag>ESR12</b:Tag>
    <b:SourceType>InternetSite</b:SourceType>
    <b:Guid>{05649FD1-EF52-4A7F-B44B-E03104EBA605}</b:Guid>
    <b:Author>
      <b:Author>
        <b:Corporate>ESRI</b:Corporate>
      </b:Author>
    </b:Author>
    <b:Title>White Papers: GIS Library</b:Title>
    <b:YearAccessed>2012</b:YearAccessed>
    <b:MonthAccessed>February</b:MonthAccessed>
    <b:URL>http://www.esri.com/library/index.html</b:URL>
    <b:RefOrder>2</b:RefOrder>
  </b:Source>
  <b:Source>
    <b:Tag>Gon12</b:Tag>
    <b:SourceType>DocumentFromInternetSite</b:SourceType>
    <b:Guid>{666EFE9C-4590-4C80-8E80-FA89B94AA742}</b:Guid>
    <b:Author>
      <b:Author>
        <b:NameList>
          <b:Person>
            <b:Last>Gonzales</b:Last>
            <b:First>Eric</b:First>
          </b:Person>
        </b:NameList>
      </b:Author>
    </b:Author>
    <b:Title>Residents' Opposition becomes a Drain on County Flood Project</b:Title>
    <b:Year>2012</b:Year>
    <b:Month>January</b:Month>
    <b:Day>25</b:Day>
    <b:YearAccessed>2012</b:YearAccessed>
    <b:MonthAccessed>February</b:MonthAccessed>
    <b:URL>http://www.kens5.com/news/Local-Residents-become-a-drain-on-county-flood-projects-138088268.html</b:URL>
    <b:InternetSiteTitle>KENS 5 San Antonio</b:InternetSiteTitle>
    <b:RefOrder>3</b:RefOrder>
  </b:Source>
  <b:Source>
    <b:Tag>Gru12</b:Tag>
    <b:SourceType>DocumentFromInternetSite</b:SourceType>
    <b:Guid>{5B453591-D43B-4940-855A-95394E2DAEBB}</b:Guid>
    <b:Title>Gruene Crossing Drainage Project Begins Today</b:Title>
    <b:InternetSiteTitle>KGNB New Braunfels, Texas</b:InternetSiteTitle>
    <b:Year>2012</b:Year>
    <b:Month>January</b:Month>
    <b:Day>30</b:Day>
    <b:YearAccessed>2012</b:YearAccessed>
    <b:MonthAccessed>February</b:MonthAccessed>
    <b:URL>http://kgnb.am/news/gruene-crossing-drainage-project-begins-today</b:URL>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8D23F-E7F3-4E3C-818A-7C54331FA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98</Pages>
  <Words>15784</Words>
  <Characters>89975</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Construction of Geodatabase for the New Braunfels Public Works Department</vt:lpstr>
    </vt:vector>
  </TitlesOfParts>
  <Company>Texas State University - San Marcos</Company>
  <LinksUpToDate>false</LinksUpToDate>
  <CharactersWithSpaces>105548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of Geodatabase for the New Braunfels Public Works Department</dc:title>
  <dc:creator>GenIuS Inc.</dc:creator>
  <cp:lastModifiedBy>Dillashaw, Bradly W</cp:lastModifiedBy>
  <cp:revision>5</cp:revision>
  <dcterms:created xsi:type="dcterms:W3CDTF">2012-05-02T15:34:00Z</dcterms:created>
  <dcterms:modified xsi:type="dcterms:W3CDTF">2012-05-02T18:44:00Z</dcterms:modified>
</cp:coreProperties>
</file>